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B0088" w14:textId="77777777" w:rsidR="00DA61F2" w:rsidRDefault="00DA61F2"/>
    <w:tbl>
      <w:tblPr>
        <w:tblpPr w:leftFromText="180" w:rightFromText="180" w:vertAnchor="text" w:horzAnchor="margin" w:tblpY="-395"/>
        <w:tblW w:w="9606" w:type="dxa"/>
        <w:tblLayout w:type="fixed"/>
        <w:tblLook w:val="0000" w:firstRow="0" w:lastRow="0" w:firstColumn="0" w:lastColumn="0" w:noHBand="0" w:noVBand="0"/>
      </w:tblPr>
      <w:tblGrid>
        <w:gridCol w:w="4788"/>
        <w:gridCol w:w="897"/>
        <w:gridCol w:w="3921"/>
      </w:tblGrid>
      <w:tr w:rsidR="0005508E" w:rsidRPr="00181C63" w14:paraId="01560981" w14:textId="77777777" w:rsidTr="00A836E6">
        <w:trPr>
          <w:trHeight w:val="704"/>
        </w:trPr>
        <w:tc>
          <w:tcPr>
            <w:tcW w:w="4788" w:type="dxa"/>
            <w:vMerge w:val="restart"/>
          </w:tcPr>
          <w:p w14:paraId="203A912C" w14:textId="3F57EFB0" w:rsidR="00DA61F2" w:rsidRDefault="00DA61F2" w:rsidP="0005508E">
            <w:pPr>
              <w:ind w:left="34"/>
              <w:jc w:val="center"/>
              <w:rPr>
                <w:rFonts w:ascii="Calibri" w:hAnsi="Calibri"/>
                <w:b/>
                <w:lang w:eastAsia="en-US"/>
              </w:rPr>
            </w:pPr>
            <w:r>
              <w:rPr>
                <w:rFonts w:ascii="Calibri" w:hAnsi="Calibri"/>
                <w:b/>
                <w:noProof/>
              </w:rPr>
              <w:drawing>
                <wp:inline distT="0" distB="0" distL="0" distR="0" wp14:anchorId="59C1C85A" wp14:editId="4535E326">
                  <wp:extent cx="554990" cy="5365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990" cy="536575"/>
                          </a:xfrm>
                          <a:prstGeom prst="rect">
                            <a:avLst/>
                          </a:prstGeom>
                          <a:noFill/>
                        </pic:spPr>
                      </pic:pic>
                    </a:graphicData>
                  </a:graphic>
                </wp:inline>
              </w:drawing>
            </w:r>
          </w:p>
          <w:p w14:paraId="01DFFC49" w14:textId="77777777" w:rsidR="00DA61F2" w:rsidRDefault="00DA61F2" w:rsidP="0005508E">
            <w:pPr>
              <w:ind w:left="34"/>
              <w:jc w:val="center"/>
              <w:rPr>
                <w:rFonts w:ascii="Calibri" w:hAnsi="Calibri"/>
                <w:b/>
                <w:lang w:eastAsia="en-US"/>
              </w:rPr>
            </w:pPr>
          </w:p>
          <w:p w14:paraId="3E7E75EF" w14:textId="77777777" w:rsidR="0005508E" w:rsidRPr="003E38E6" w:rsidRDefault="0005508E" w:rsidP="0005508E">
            <w:pPr>
              <w:ind w:left="34"/>
              <w:jc w:val="center"/>
              <w:rPr>
                <w:rFonts w:asciiTheme="minorHAnsi" w:hAnsiTheme="minorHAnsi" w:cstheme="minorHAnsi"/>
                <w:b/>
                <w:lang w:eastAsia="en-US"/>
              </w:rPr>
            </w:pPr>
            <w:r w:rsidRPr="003E38E6">
              <w:rPr>
                <w:rFonts w:asciiTheme="minorHAnsi" w:hAnsiTheme="minorHAnsi" w:cstheme="minorHAnsi"/>
                <w:b/>
                <w:lang w:eastAsia="en-US"/>
              </w:rPr>
              <w:t>ΕΛΛΗΝΙΚΗ ΔΗΜΟΚΡΑΤΙΑ</w:t>
            </w:r>
          </w:p>
          <w:p w14:paraId="147F1B7B" w14:textId="77777777" w:rsidR="0005508E" w:rsidRPr="003E38E6" w:rsidRDefault="0005508E" w:rsidP="0005508E">
            <w:pPr>
              <w:ind w:left="34"/>
              <w:jc w:val="center"/>
              <w:rPr>
                <w:rFonts w:asciiTheme="minorHAnsi" w:hAnsiTheme="minorHAnsi" w:cstheme="minorHAnsi"/>
                <w:b/>
                <w:lang w:eastAsia="en-US"/>
              </w:rPr>
            </w:pPr>
            <w:r w:rsidRPr="003E38E6">
              <w:rPr>
                <w:rFonts w:asciiTheme="minorHAnsi" w:hAnsiTheme="minorHAnsi" w:cstheme="minorHAnsi"/>
                <w:b/>
                <w:lang w:eastAsia="en-US"/>
              </w:rPr>
              <w:t xml:space="preserve">ΥΠΟΥΡΓΕΙΟ  ΠΑΙΔΕΙΑΣ, ΘΡΗΣΚΕΥΜΑΤΩΝ </w:t>
            </w:r>
            <w:r w:rsidRPr="003E38E6">
              <w:rPr>
                <w:rFonts w:asciiTheme="minorHAnsi" w:hAnsiTheme="minorHAnsi" w:cstheme="minorHAnsi"/>
                <w:b/>
                <w:lang w:eastAsia="en-US"/>
              </w:rPr>
              <w:br/>
              <w:t>ΚΑΙ ΑΘΛΗΤΙΣΜΟΥ</w:t>
            </w:r>
            <w:r w:rsidRPr="003E38E6">
              <w:rPr>
                <w:rFonts w:asciiTheme="minorHAnsi" w:hAnsiTheme="minorHAnsi" w:cstheme="minorHAnsi"/>
                <w:b/>
                <w:lang w:eastAsia="en-US"/>
              </w:rPr>
              <w:br/>
            </w:r>
          </w:p>
          <w:p w14:paraId="6B4E065D" w14:textId="77777777" w:rsidR="0005508E" w:rsidRPr="003E38E6" w:rsidRDefault="0005508E" w:rsidP="0005508E">
            <w:pPr>
              <w:ind w:left="34"/>
              <w:contextualSpacing/>
              <w:jc w:val="center"/>
              <w:rPr>
                <w:rFonts w:asciiTheme="minorHAnsi" w:hAnsiTheme="minorHAnsi" w:cstheme="minorHAnsi"/>
                <w:b/>
              </w:rPr>
            </w:pPr>
            <w:r w:rsidRPr="003E38E6">
              <w:rPr>
                <w:rFonts w:asciiTheme="minorHAnsi" w:hAnsiTheme="minorHAnsi" w:cstheme="minorHAnsi"/>
                <w:b/>
              </w:rPr>
              <w:t>ΠΕΡΙΦΕΡΕΙΑΚΗ ΔΙΕΥΘΥΝΣΗ Π/ ΘΜ. &amp; Δ/ ΘΜ. ΕΚΠΑΙΔΕΥΣΗΣ ΚΕΝΤΡΙΚΗΣ ΜΑΚΕΔΟΝΙΑΣ</w:t>
            </w:r>
          </w:p>
          <w:p w14:paraId="2B56FEF8" w14:textId="77777777" w:rsidR="0005508E" w:rsidRPr="003E38E6" w:rsidRDefault="0005508E" w:rsidP="0005508E">
            <w:pPr>
              <w:ind w:left="34"/>
              <w:contextualSpacing/>
              <w:jc w:val="center"/>
              <w:rPr>
                <w:rFonts w:asciiTheme="minorHAnsi" w:hAnsiTheme="minorHAnsi" w:cstheme="minorHAnsi"/>
                <w:b/>
              </w:rPr>
            </w:pPr>
          </w:p>
          <w:p w14:paraId="43803A33" w14:textId="77777777" w:rsidR="0005508E" w:rsidRPr="003E38E6" w:rsidRDefault="0005508E" w:rsidP="0005508E">
            <w:pPr>
              <w:ind w:left="34"/>
              <w:jc w:val="center"/>
              <w:rPr>
                <w:rFonts w:asciiTheme="minorHAnsi" w:hAnsiTheme="minorHAnsi" w:cstheme="minorHAnsi"/>
                <w:b/>
              </w:rPr>
            </w:pPr>
            <w:r w:rsidRPr="003E38E6">
              <w:rPr>
                <w:rFonts w:asciiTheme="minorHAnsi" w:hAnsiTheme="minorHAnsi" w:cstheme="minorHAnsi"/>
                <w:b/>
              </w:rPr>
              <w:t xml:space="preserve">ΚΕΝΤΡΟ ΕΚΠΑΙΔΕΥΣΗΣ ΓΙΑ ΤΟ         </w:t>
            </w:r>
            <w:r w:rsidRPr="003E38E6">
              <w:rPr>
                <w:rFonts w:asciiTheme="minorHAnsi" w:hAnsiTheme="minorHAnsi" w:cstheme="minorHAnsi"/>
                <w:b/>
              </w:rPr>
              <w:br/>
              <w:t xml:space="preserve">        ΠΕΡΙΒΑΛΛΟΝ ΚΑΙ ΤΗΝ ΑΕΙΦΟΡΙΑ ΘΕΡΜΗΣ</w:t>
            </w:r>
          </w:p>
          <w:p w14:paraId="294582A8" w14:textId="77777777" w:rsidR="0005508E" w:rsidRPr="003E38E6" w:rsidRDefault="0005508E" w:rsidP="0005508E">
            <w:pPr>
              <w:ind w:left="34"/>
              <w:jc w:val="center"/>
              <w:rPr>
                <w:rFonts w:asciiTheme="minorHAnsi" w:hAnsiTheme="minorHAnsi" w:cstheme="minorHAnsi"/>
                <w:b/>
                <w:lang w:eastAsia="en-US"/>
              </w:rPr>
            </w:pPr>
            <w:r w:rsidRPr="003E38E6">
              <w:rPr>
                <w:rFonts w:asciiTheme="minorHAnsi" w:hAnsiTheme="minorHAnsi" w:cstheme="minorHAnsi"/>
                <w:b/>
                <w:lang w:eastAsia="en-US"/>
              </w:rPr>
              <w:t xml:space="preserve"> </w:t>
            </w:r>
          </w:p>
          <w:p w14:paraId="6AB22F7C" w14:textId="6DA613E6" w:rsidR="0005508E" w:rsidRPr="003E38E6" w:rsidRDefault="0005508E" w:rsidP="0005508E">
            <w:pPr>
              <w:ind w:left="34"/>
              <w:rPr>
                <w:rFonts w:asciiTheme="minorHAnsi" w:hAnsiTheme="minorHAnsi" w:cstheme="minorHAnsi"/>
                <w:lang w:eastAsia="en-US"/>
              </w:rPr>
            </w:pPr>
            <w:r w:rsidRPr="003E38E6">
              <w:rPr>
                <w:rFonts w:asciiTheme="minorHAnsi" w:hAnsiTheme="minorHAnsi" w:cstheme="minorHAnsi"/>
                <w:lang w:eastAsia="en-US"/>
              </w:rPr>
              <w:t xml:space="preserve">  </w:t>
            </w:r>
            <w:r w:rsidR="003E38E6">
              <w:rPr>
                <w:rFonts w:asciiTheme="minorHAnsi" w:hAnsiTheme="minorHAnsi" w:cstheme="minorHAnsi"/>
                <w:lang w:eastAsia="en-US"/>
              </w:rPr>
              <w:t xml:space="preserve">   </w:t>
            </w:r>
            <w:r w:rsidRPr="003E38E6">
              <w:rPr>
                <w:rFonts w:asciiTheme="minorHAnsi" w:hAnsiTheme="minorHAnsi" w:cstheme="minorHAnsi"/>
                <w:lang w:eastAsia="en-US"/>
              </w:rPr>
              <w:t xml:space="preserve"> Τ.Θ.</w:t>
            </w:r>
            <w:r w:rsidRPr="003E38E6">
              <w:rPr>
                <w:rFonts w:asciiTheme="minorHAnsi" w:hAnsiTheme="minorHAnsi" w:cstheme="minorHAnsi"/>
                <w:lang w:eastAsia="en-US"/>
              </w:rPr>
              <w:tab/>
              <w:t xml:space="preserve">          </w:t>
            </w:r>
            <w:r w:rsidR="003E38E6">
              <w:rPr>
                <w:rFonts w:asciiTheme="minorHAnsi" w:hAnsiTheme="minorHAnsi" w:cstheme="minorHAnsi"/>
                <w:lang w:eastAsia="en-US"/>
              </w:rPr>
              <w:t xml:space="preserve">    </w:t>
            </w:r>
            <w:r w:rsidRPr="003E38E6">
              <w:rPr>
                <w:rFonts w:asciiTheme="minorHAnsi" w:hAnsiTheme="minorHAnsi" w:cstheme="minorHAnsi"/>
                <w:lang w:eastAsia="en-US"/>
              </w:rPr>
              <w:t xml:space="preserve">  : 4005, Λιβάδι</w:t>
            </w:r>
          </w:p>
          <w:p w14:paraId="50D49AB0" w14:textId="66D1374D" w:rsidR="0005508E" w:rsidRPr="003E38E6" w:rsidRDefault="0005508E" w:rsidP="0005508E">
            <w:pPr>
              <w:ind w:left="34"/>
              <w:rPr>
                <w:rFonts w:asciiTheme="minorHAnsi" w:hAnsiTheme="minorHAnsi" w:cstheme="minorHAnsi"/>
                <w:lang w:eastAsia="en-US"/>
              </w:rPr>
            </w:pPr>
            <w:r w:rsidRPr="003E38E6">
              <w:rPr>
                <w:rFonts w:asciiTheme="minorHAnsi" w:hAnsiTheme="minorHAnsi" w:cstheme="minorHAnsi"/>
                <w:lang w:eastAsia="en-US"/>
              </w:rPr>
              <w:t xml:space="preserve">   </w:t>
            </w:r>
            <w:r w:rsidR="003E38E6">
              <w:rPr>
                <w:rFonts w:asciiTheme="minorHAnsi" w:hAnsiTheme="minorHAnsi" w:cstheme="minorHAnsi"/>
                <w:lang w:eastAsia="en-US"/>
              </w:rPr>
              <w:t xml:space="preserve">   </w:t>
            </w:r>
            <w:r w:rsidRPr="003E38E6">
              <w:rPr>
                <w:rFonts w:asciiTheme="minorHAnsi" w:hAnsiTheme="minorHAnsi" w:cstheme="minorHAnsi"/>
                <w:lang w:eastAsia="en-US"/>
              </w:rPr>
              <w:t>Τ.Κ. – Πόλη    : 57006 Θέρμη</w:t>
            </w:r>
          </w:p>
          <w:p w14:paraId="073F2855" w14:textId="034363E9" w:rsidR="0005508E" w:rsidRPr="003E38E6" w:rsidRDefault="0005508E" w:rsidP="0005508E">
            <w:pPr>
              <w:ind w:left="34"/>
              <w:rPr>
                <w:rFonts w:asciiTheme="minorHAnsi" w:hAnsiTheme="minorHAnsi" w:cstheme="minorHAnsi"/>
                <w:lang w:eastAsia="en-US"/>
              </w:rPr>
            </w:pPr>
            <w:r w:rsidRPr="003E38E6">
              <w:rPr>
                <w:rFonts w:asciiTheme="minorHAnsi" w:hAnsiTheme="minorHAnsi" w:cstheme="minorHAnsi"/>
                <w:lang w:eastAsia="en-US"/>
              </w:rPr>
              <w:t xml:space="preserve">   </w:t>
            </w:r>
            <w:r w:rsidR="003E38E6">
              <w:rPr>
                <w:rFonts w:asciiTheme="minorHAnsi" w:hAnsiTheme="minorHAnsi" w:cstheme="minorHAnsi"/>
                <w:lang w:eastAsia="en-US"/>
              </w:rPr>
              <w:t xml:space="preserve">   </w:t>
            </w:r>
            <w:r w:rsidRPr="003E38E6">
              <w:rPr>
                <w:rFonts w:asciiTheme="minorHAnsi" w:hAnsiTheme="minorHAnsi" w:cstheme="minorHAnsi"/>
                <w:lang w:eastAsia="en-US"/>
              </w:rPr>
              <w:t xml:space="preserve">Πληροφορίες: Λουκία </w:t>
            </w:r>
            <w:proofErr w:type="spellStart"/>
            <w:r w:rsidRPr="003E38E6">
              <w:rPr>
                <w:rFonts w:asciiTheme="minorHAnsi" w:hAnsiTheme="minorHAnsi" w:cstheme="minorHAnsi"/>
                <w:lang w:eastAsia="en-US"/>
              </w:rPr>
              <w:t>Λιθοξοΐδου</w:t>
            </w:r>
            <w:proofErr w:type="spellEnd"/>
          </w:p>
          <w:p w14:paraId="1CFB08EB" w14:textId="4B5C9A71" w:rsidR="0005508E" w:rsidRPr="00FB720E" w:rsidRDefault="0005508E" w:rsidP="0005508E">
            <w:pPr>
              <w:rPr>
                <w:rFonts w:asciiTheme="minorHAnsi" w:hAnsiTheme="minorHAnsi" w:cstheme="minorHAnsi"/>
                <w:lang w:eastAsia="en-US"/>
              </w:rPr>
            </w:pPr>
            <w:r w:rsidRPr="003E38E6">
              <w:rPr>
                <w:rFonts w:asciiTheme="minorHAnsi" w:hAnsiTheme="minorHAnsi" w:cstheme="minorHAnsi"/>
                <w:lang w:eastAsia="en-US"/>
              </w:rPr>
              <w:t xml:space="preserve">    </w:t>
            </w:r>
            <w:r w:rsidR="003E38E6">
              <w:rPr>
                <w:rFonts w:asciiTheme="minorHAnsi" w:hAnsiTheme="minorHAnsi" w:cstheme="minorHAnsi"/>
                <w:lang w:eastAsia="en-US"/>
              </w:rPr>
              <w:t xml:space="preserve">   </w:t>
            </w:r>
            <w:r w:rsidRPr="003E38E6">
              <w:rPr>
                <w:rFonts w:asciiTheme="minorHAnsi" w:hAnsiTheme="minorHAnsi" w:cstheme="minorHAnsi"/>
                <w:lang w:val="en-US" w:eastAsia="en-US"/>
              </w:rPr>
              <w:t>Email</w:t>
            </w:r>
            <w:r w:rsidRPr="00FB720E">
              <w:rPr>
                <w:rFonts w:asciiTheme="minorHAnsi" w:hAnsiTheme="minorHAnsi" w:cstheme="minorHAnsi"/>
                <w:lang w:eastAsia="en-US"/>
              </w:rPr>
              <w:t xml:space="preserve">              : </w:t>
            </w:r>
            <w:proofErr w:type="spellStart"/>
            <w:r w:rsidRPr="003E38E6">
              <w:rPr>
                <w:rFonts w:asciiTheme="minorHAnsi" w:hAnsiTheme="minorHAnsi" w:cstheme="minorHAnsi"/>
                <w:lang w:val="en-GB" w:eastAsia="en-US"/>
              </w:rPr>
              <w:t>kepea</w:t>
            </w:r>
            <w:proofErr w:type="spellEnd"/>
            <w:r w:rsidRPr="00FB720E">
              <w:rPr>
                <w:rFonts w:asciiTheme="minorHAnsi" w:hAnsiTheme="minorHAnsi" w:cstheme="minorHAnsi"/>
                <w:lang w:eastAsia="en-US"/>
              </w:rPr>
              <w:t>.</w:t>
            </w:r>
            <w:proofErr w:type="spellStart"/>
            <w:r w:rsidRPr="003E38E6">
              <w:rPr>
                <w:rFonts w:asciiTheme="minorHAnsi" w:hAnsiTheme="minorHAnsi" w:cstheme="minorHAnsi"/>
                <w:lang w:val="en-GB" w:eastAsia="en-US"/>
              </w:rPr>
              <w:t>thermis</w:t>
            </w:r>
            <w:proofErr w:type="spellEnd"/>
            <w:r w:rsidRPr="00FB720E">
              <w:rPr>
                <w:rFonts w:asciiTheme="minorHAnsi" w:hAnsiTheme="minorHAnsi" w:cstheme="minorHAnsi"/>
                <w:lang w:eastAsia="en-US"/>
              </w:rPr>
              <w:t>.</w:t>
            </w:r>
            <w:proofErr w:type="spellStart"/>
            <w:r w:rsidRPr="003E38E6">
              <w:rPr>
                <w:rFonts w:asciiTheme="minorHAnsi" w:hAnsiTheme="minorHAnsi" w:cstheme="minorHAnsi"/>
                <w:lang w:val="en-GB" w:eastAsia="en-US"/>
              </w:rPr>
              <w:t>livadi</w:t>
            </w:r>
            <w:proofErr w:type="spellEnd"/>
            <w:r w:rsidRPr="00FB720E">
              <w:rPr>
                <w:rFonts w:asciiTheme="minorHAnsi" w:hAnsiTheme="minorHAnsi" w:cstheme="minorHAnsi"/>
                <w:lang w:eastAsia="en-US"/>
              </w:rPr>
              <w:t>@</w:t>
            </w:r>
            <w:proofErr w:type="spellStart"/>
            <w:r w:rsidRPr="003E38E6">
              <w:rPr>
                <w:rFonts w:asciiTheme="minorHAnsi" w:hAnsiTheme="minorHAnsi" w:cstheme="minorHAnsi"/>
                <w:lang w:val="en-GB" w:eastAsia="en-US"/>
              </w:rPr>
              <w:t>gmail</w:t>
            </w:r>
            <w:proofErr w:type="spellEnd"/>
            <w:r w:rsidRPr="00FB720E">
              <w:rPr>
                <w:rFonts w:asciiTheme="minorHAnsi" w:hAnsiTheme="minorHAnsi" w:cstheme="minorHAnsi"/>
                <w:lang w:eastAsia="en-US"/>
              </w:rPr>
              <w:t>.</w:t>
            </w:r>
            <w:r w:rsidRPr="003E38E6">
              <w:rPr>
                <w:rFonts w:asciiTheme="minorHAnsi" w:hAnsiTheme="minorHAnsi" w:cstheme="minorHAnsi"/>
                <w:lang w:val="en-GB" w:eastAsia="en-US"/>
              </w:rPr>
              <w:t>com</w:t>
            </w:r>
          </w:p>
          <w:p w14:paraId="6591D026" w14:textId="3A9DAEC1" w:rsidR="0005508E" w:rsidRPr="00FB720E" w:rsidRDefault="0005508E" w:rsidP="0005508E">
            <w:pPr>
              <w:rPr>
                <w:rFonts w:asciiTheme="minorHAnsi" w:hAnsiTheme="minorHAnsi" w:cstheme="minorHAnsi"/>
                <w:lang w:eastAsia="en-US"/>
              </w:rPr>
            </w:pPr>
            <w:r w:rsidRPr="00FB720E">
              <w:rPr>
                <w:rFonts w:asciiTheme="minorHAnsi" w:hAnsiTheme="minorHAnsi" w:cstheme="minorHAnsi"/>
                <w:lang w:eastAsia="en-US"/>
              </w:rPr>
              <w:t xml:space="preserve">    </w:t>
            </w:r>
            <w:r w:rsidR="003E38E6" w:rsidRPr="00FB720E">
              <w:rPr>
                <w:rFonts w:asciiTheme="minorHAnsi" w:hAnsiTheme="minorHAnsi" w:cstheme="minorHAnsi"/>
                <w:lang w:eastAsia="en-US"/>
              </w:rPr>
              <w:t xml:space="preserve">   </w:t>
            </w:r>
            <w:r w:rsidRPr="003E38E6">
              <w:rPr>
                <w:rFonts w:asciiTheme="minorHAnsi" w:hAnsiTheme="minorHAnsi" w:cstheme="minorHAnsi"/>
                <w:lang w:eastAsia="en-US"/>
              </w:rPr>
              <w:t>Τηλέφωνο</w:t>
            </w:r>
            <w:r w:rsidRPr="00FB720E">
              <w:rPr>
                <w:rFonts w:asciiTheme="minorHAnsi" w:hAnsiTheme="minorHAnsi" w:cstheme="minorHAnsi"/>
                <w:lang w:eastAsia="en-US"/>
              </w:rPr>
              <w:t xml:space="preserve">     : 23960 61210, 6944246338</w:t>
            </w:r>
          </w:p>
          <w:p w14:paraId="524CDA0F" w14:textId="4E45FA74" w:rsidR="0005508E" w:rsidRPr="00FB720E" w:rsidRDefault="0005508E" w:rsidP="0005508E">
            <w:pPr>
              <w:ind w:left="-60"/>
              <w:rPr>
                <w:rFonts w:ascii="Calibri" w:hAnsi="Calibri" w:cs="Calibri"/>
                <w:b/>
                <w:sz w:val="22"/>
                <w:szCs w:val="22"/>
              </w:rPr>
            </w:pPr>
            <w:r w:rsidRPr="00FB720E">
              <w:rPr>
                <w:rFonts w:asciiTheme="minorHAnsi" w:hAnsiTheme="minorHAnsi" w:cstheme="minorHAnsi"/>
                <w:lang w:eastAsia="en-US"/>
              </w:rPr>
              <w:t xml:space="preserve">  </w:t>
            </w:r>
            <w:r w:rsidR="00DA61F2" w:rsidRPr="00FB720E">
              <w:rPr>
                <w:rFonts w:asciiTheme="minorHAnsi" w:hAnsiTheme="minorHAnsi" w:cstheme="minorHAnsi"/>
                <w:lang w:eastAsia="en-US"/>
              </w:rPr>
              <w:t xml:space="preserve">  </w:t>
            </w:r>
            <w:r w:rsidRPr="00FB720E">
              <w:rPr>
                <w:rFonts w:asciiTheme="minorHAnsi" w:hAnsiTheme="minorHAnsi" w:cstheme="minorHAnsi"/>
                <w:lang w:eastAsia="en-US"/>
              </w:rPr>
              <w:t xml:space="preserve"> </w:t>
            </w:r>
            <w:r w:rsidR="003E38E6" w:rsidRPr="00FB720E">
              <w:rPr>
                <w:rFonts w:asciiTheme="minorHAnsi" w:hAnsiTheme="minorHAnsi" w:cstheme="minorHAnsi"/>
                <w:lang w:eastAsia="en-US"/>
              </w:rPr>
              <w:t xml:space="preserve">   </w:t>
            </w:r>
            <w:r w:rsidRPr="00FB720E">
              <w:rPr>
                <w:rFonts w:asciiTheme="minorHAnsi" w:hAnsiTheme="minorHAnsi" w:cstheme="minorHAnsi"/>
                <w:lang w:eastAsia="en-US"/>
              </w:rPr>
              <w:t xml:space="preserve"> </w:t>
            </w:r>
            <w:proofErr w:type="spellStart"/>
            <w:r w:rsidRPr="003E38E6">
              <w:rPr>
                <w:rFonts w:asciiTheme="minorHAnsi" w:hAnsiTheme="minorHAnsi" w:cstheme="minorHAnsi"/>
                <w:lang w:eastAsia="en-US"/>
              </w:rPr>
              <w:t>Ιστολόγιο</w:t>
            </w:r>
            <w:proofErr w:type="spellEnd"/>
            <w:r w:rsidRPr="00FB720E">
              <w:rPr>
                <w:rFonts w:asciiTheme="minorHAnsi" w:hAnsiTheme="minorHAnsi" w:cstheme="minorHAnsi"/>
                <w:lang w:eastAsia="en-US"/>
              </w:rPr>
              <w:t xml:space="preserve">      : </w:t>
            </w:r>
            <w:hyperlink r:id="rId10" w:history="1">
              <w:r w:rsidRPr="003E38E6">
                <w:rPr>
                  <w:rStyle w:val="-"/>
                  <w:rFonts w:asciiTheme="minorHAnsi" w:hAnsiTheme="minorHAnsi" w:cstheme="minorHAnsi"/>
                  <w:lang w:val="en-GB" w:eastAsia="en-US"/>
                </w:rPr>
                <w:t>blogs</w:t>
              </w:r>
              <w:r w:rsidRPr="00FB720E">
                <w:rPr>
                  <w:rStyle w:val="-"/>
                  <w:rFonts w:asciiTheme="minorHAnsi" w:hAnsiTheme="minorHAnsi" w:cstheme="minorHAnsi"/>
                  <w:lang w:eastAsia="en-US"/>
                </w:rPr>
                <w:t>.</w:t>
              </w:r>
              <w:proofErr w:type="spellStart"/>
              <w:r w:rsidRPr="003E38E6">
                <w:rPr>
                  <w:rStyle w:val="-"/>
                  <w:rFonts w:asciiTheme="minorHAnsi" w:hAnsiTheme="minorHAnsi" w:cstheme="minorHAnsi"/>
                  <w:lang w:val="en-GB" w:eastAsia="en-US"/>
                </w:rPr>
                <w:t>sch</w:t>
              </w:r>
              <w:proofErr w:type="spellEnd"/>
              <w:r w:rsidRPr="00FB720E">
                <w:rPr>
                  <w:rStyle w:val="-"/>
                  <w:rFonts w:asciiTheme="minorHAnsi" w:hAnsiTheme="minorHAnsi" w:cstheme="minorHAnsi"/>
                  <w:lang w:eastAsia="en-US"/>
                </w:rPr>
                <w:t>.</w:t>
              </w:r>
              <w:r w:rsidRPr="003E38E6">
                <w:rPr>
                  <w:rStyle w:val="-"/>
                  <w:rFonts w:asciiTheme="minorHAnsi" w:hAnsiTheme="minorHAnsi" w:cstheme="minorHAnsi"/>
                  <w:lang w:val="en-GB" w:eastAsia="en-US"/>
                </w:rPr>
                <w:t>gr</w:t>
              </w:r>
              <w:r w:rsidRPr="00FB720E">
                <w:rPr>
                  <w:rStyle w:val="-"/>
                  <w:rFonts w:asciiTheme="minorHAnsi" w:hAnsiTheme="minorHAnsi" w:cstheme="minorHAnsi"/>
                  <w:lang w:eastAsia="en-US"/>
                </w:rPr>
                <w:t>/</w:t>
              </w:r>
              <w:proofErr w:type="spellStart"/>
              <w:r w:rsidRPr="003E38E6">
                <w:rPr>
                  <w:rStyle w:val="-"/>
                  <w:rFonts w:asciiTheme="minorHAnsi" w:hAnsiTheme="minorHAnsi" w:cstheme="minorHAnsi"/>
                  <w:lang w:val="en-GB" w:eastAsia="en-US"/>
                </w:rPr>
                <w:t>kepea</w:t>
              </w:r>
              <w:proofErr w:type="spellEnd"/>
              <w:r w:rsidRPr="00FB720E">
                <w:rPr>
                  <w:rStyle w:val="-"/>
                  <w:rFonts w:asciiTheme="minorHAnsi" w:hAnsiTheme="minorHAnsi" w:cstheme="minorHAnsi"/>
                  <w:lang w:eastAsia="en-US"/>
                </w:rPr>
                <w:t>.</w:t>
              </w:r>
              <w:proofErr w:type="spellStart"/>
              <w:r w:rsidRPr="003E38E6">
                <w:rPr>
                  <w:rStyle w:val="-"/>
                  <w:rFonts w:asciiTheme="minorHAnsi" w:hAnsiTheme="minorHAnsi" w:cstheme="minorHAnsi"/>
                  <w:lang w:val="en-GB" w:eastAsia="en-US"/>
                </w:rPr>
                <w:t>thermis</w:t>
              </w:r>
              <w:proofErr w:type="spellEnd"/>
              <w:r w:rsidRPr="00FB720E">
                <w:rPr>
                  <w:rStyle w:val="-"/>
                  <w:rFonts w:asciiTheme="minorHAnsi" w:hAnsiTheme="minorHAnsi" w:cstheme="minorHAnsi"/>
                  <w:lang w:eastAsia="en-US"/>
                </w:rPr>
                <w:t>-</w:t>
              </w:r>
              <w:proofErr w:type="spellStart"/>
              <w:r w:rsidRPr="003E38E6">
                <w:rPr>
                  <w:rStyle w:val="-"/>
                  <w:rFonts w:asciiTheme="minorHAnsi" w:hAnsiTheme="minorHAnsi" w:cstheme="minorHAnsi"/>
                  <w:lang w:val="en-GB" w:eastAsia="en-US"/>
                </w:rPr>
                <w:t>livadi</w:t>
              </w:r>
              <w:proofErr w:type="spellEnd"/>
            </w:hyperlink>
          </w:p>
        </w:tc>
        <w:tc>
          <w:tcPr>
            <w:tcW w:w="4818" w:type="dxa"/>
            <w:gridSpan w:val="2"/>
          </w:tcPr>
          <w:p w14:paraId="69564032" w14:textId="5DC3FC11" w:rsidR="0005508E" w:rsidRPr="00FB720E" w:rsidRDefault="00DA61F2" w:rsidP="00D260ED">
            <w:pPr>
              <w:suppressAutoHyphens w:val="0"/>
              <w:autoSpaceDN/>
              <w:ind w:firstLine="1030"/>
              <w:textAlignment w:val="auto"/>
              <w:rPr>
                <w:rFonts w:ascii="Calibri" w:hAnsi="Calibri" w:cs="Calibri"/>
                <w:b/>
                <w:sz w:val="22"/>
                <w:szCs w:val="22"/>
              </w:rPr>
            </w:pPr>
            <w:r>
              <w:rPr>
                <w:rFonts w:ascii="Calibri" w:hAnsi="Calibri" w:cs="Calibri"/>
                <w:b/>
                <w:noProof/>
                <w:sz w:val="22"/>
                <w:szCs w:val="22"/>
              </w:rPr>
              <mc:AlternateContent>
                <mc:Choice Requires="wps">
                  <w:drawing>
                    <wp:anchor distT="0" distB="0" distL="114300" distR="114300" simplePos="0" relativeHeight="251658240" behindDoc="0" locked="0" layoutInCell="1" allowOverlap="1" wp14:anchorId="05B4FD32" wp14:editId="60510A66">
                      <wp:simplePos x="0" y="0"/>
                      <wp:positionH relativeFrom="column">
                        <wp:posOffset>297180</wp:posOffset>
                      </wp:positionH>
                      <wp:positionV relativeFrom="paragraph">
                        <wp:posOffset>59055</wp:posOffset>
                      </wp:positionV>
                      <wp:extent cx="1152525" cy="1038225"/>
                      <wp:effectExtent l="0" t="0" r="9525" b="9525"/>
                      <wp:wrapNone/>
                      <wp:docPr id="8" name="Πλαίσιο κειμένου 8"/>
                      <wp:cNvGraphicFramePr/>
                      <a:graphic xmlns:a="http://schemas.openxmlformats.org/drawingml/2006/main">
                        <a:graphicData uri="http://schemas.microsoft.com/office/word/2010/wordprocessingShape">
                          <wps:wsp>
                            <wps:cNvSpPr txBox="1"/>
                            <wps:spPr>
                              <a:xfrm>
                                <a:off x="0" y="0"/>
                                <a:ext cx="1152525" cy="1038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0CDE64" w14:textId="0AEA535A" w:rsidR="00DA61F2" w:rsidRDefault="00DA61F2">
                                  <w:r w:rsidRPr="00DA61F2">
                                    <w:rPr>
                                      <w:noProof/>
                                    </w:rPr>
                                    <w:drawing>
                                      <wp:inline distT="0" distB="0" distL="0" distR="0" wp14:anchorId="4D66E051" wp14:editId="17F6F71D">
                                        <wp:extent cx="963295" cy="878795"/>
                                        <wp:effectExtent l="0" t="0" r="8255"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3295" cy="878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05B4FD32" id="_x0000_t202" coordsize="21600,21600" o:spt="202" path="m,l,21600r21600,l21600,xe">
                      <v:stroke joinstyle="miter"/>
                      <v:path gradientshapeok="t" o:connecttype="rect"/>
                    </v:shapetype>
                    <v:shape id="Πλαίσιο κειμένου 8" o:spid="_x0000_s1026" type="#_x0000_t202" style="position:absolute;left:0;text-align:left;margin-left:23.4pt;margin-top:4.65pt;width:90.75pt;height:81.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" fillcolor="white [3201]" stroked="f" strokeweight=".5pt">
                      <v:textbox>
                        <w:txbxContent>
                          <w:p w14:paraId="360CDE64" w14:textId="0AEA535A" w:rsidR="00DA61F2" w:rsidRDefault="00DA61F2">
                            <w:r w:rsidRPr="00DA61F2">
                              <w:rPr>
                                <w:noProof/>
                              </w:rPr>
                              <w:drawing>
                                <wp:inline distT="0" distB="0" distL="0" distR="0" wp14:anchorId="4D66E051" wp14:editId="17F6F71D">
                                  <wp:extent cx="963295" cy="878795"/>
                                  <wp:effectExtent l="0" t="0" r="8255"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3295" cy="878795"/>
                                          </a:xfrm>
                                          <a:prstGeom prst="rect">
                                            <a:avLst/>
                                          </a:prstGeom>
                                          <a:noFill/>
                                          <a:ln>
                                            <a:noFill/>
                                          </a:ln>
                                        </pic:spPr>
                                      </pic:pic>
                                    </a:graphicData>
                                  </a:graphic>
                                </wp:inline>
                              </w:drawing>
                            </w:r>
                          </w:p>
                        </w:txbxContent>
                      </v:textbox>
                    </v:shape>
                  </w:pict>
                </mc:Fallback>
              </mc:AlternateContent>
            </w:r>
          </w:p>
          <w:p w14:paraId="205E4464" w14:textId="52C0C75D" w:rsidR="00DA61F2" w:rsidRPr="00FB720E" w:rsidRDefault="00DA61F2" w:rsidP="00D260ED">
            <w:pPr>
              <w:suppressAutoHyphens w:val="0"/>
              <w:autoSpaceDN/>
              <w:ind w:firstLine="1030"/>
              <w:textAlignment w:val="auto"/>
              <w:rPr>
                <w:rFonts w:ascii="Calibri" w:hAnsi="Calibri" w:cs="Calibri"/>
                <w:b/>
                <w:sz w:val="22"/>
                <w:szCs w:val="22"/>
              </w:rPr>
            </w:pPr>
          </w:p>
          <w:p w14:paraId="5B726899" w14:textId="77777777" w:rsidR="00DA61F2" w:rsidRPr="00FB720E" w:rsidRDefault="00DA61F2" w:rsidP="00D260ED">
            <w:pPr>
              <w:suppressAutoHyphens w:val="0"/>
              <w:autoSpaceDN/>
              <w:ind w:firstLine="1030"/>
              <w:textAlignment w:val="auto"/>
              <w:rPr>
                <w:rFonts w:ascii="Calibri" w:hAnsi="Calibri" w:cs="Calibri"/>
                <w:b/>
                <w:sz w:val="22"/>
                <w:szCs w:val="22"/>
              </w:rPr>
            </w:pPr>
          </w:p>
          <w:p w14:paraId="2CE9BAB2" w14:textId="3282F766" w:rsidR="0005508E" w:rsidRPr="00A91D08" w:rsidRDefault="00DA61F2" w:rsidP="00DA61F2">
            <w:pPr>
              <w:suppressAutoHyphens w:val="0"/>
              <w:autoSpaceDN/>
              <w:textAlignment w:val="auto"/>
              <w:rPr>
                <w:rFonts w:ascii="Calibri" w:hAnsi="Calibri" w:cs="Calibri"/>
                <w:b/>
                <w:sz w:val="22"/>
                <w:szCs w:val="22"/>
              </w:rPr>
            </w:pPr>
            <w:r w:rsidRPr="00FB720E">
              <w:rPr>
                <w:rFonts w:ascii="Calibri" w:hAnsi="Calibri" w:cs="Calibri"/>
                <w:b/>
                <w:sz w:val="22"/>
                <w:szCs w:val="22"/>
              </w:rPr>
              <w:t xml:space="preserve">                                                 </w:t>
            </w:r>
            <w:r w:rsidR="0005508E">
              <w:rPr>
                <w:rFonts w:ascii="Calibri" w:hAnsi="Calibri" w:cs="Calibri"/>
                <w:b/>
                <w:sz w:val="22"/>
                <w:szCs w:val="22"/>
              </w:rPr>
              <w:t>Θέρμη</w:t>
            </w:r>
            <w:r w:rsidR="0005508E" w:rsidRPr="00181C63">
              <w:rPr>
                <w:rFonts w:ascii="Calibri" w:hAnsi="Calibri" w:cs="Calibri"/>
                <w:b/>
                <w:sz w:val="22"/>
                <w:szCs w:val="22"/>
              </w:rPr>
              <w:t xml:space="preserve">,  </w:t>
            </w:r>
            <w:r w:rsidR="0005508E">
              <w:rPr>
                <w:rFonts w:ascii="Calibri" w:hAnsi="Calibri" w:cs="Calibri"/>
                <w:b/>
                <w:sz w:val="22"/>
                <w:szCs w:val="22"/>
              </w:rPr>
              <w:t>1</w:t>
            </w:r>
            <w:r w:rsidR="003E38E6">
              <w:rPr>
                <w:rFonts w:ascii="Calibri" w:hAnsi="Calibri" w:cs="Calibri"/>
                <w:b/>
                <w:sz w:val="22"/>
                <w:szCs w:val="22"/>
              </w:rPr>
              <w:t>4</w:t>
            </w:r>
            <w:r w:rsidR="0005508E" w:rsidRPr="00A91D08">
              <w:rPr>
                <w:rFonts w:ascii="Calibri" w:hAnsi="Calibri" w:cs="Calibri"/>
                <w:b/>
                <w:sz w:val="22"/>
                <w:szCs w:val="22"/>
              </w:rPr>
              <w:t>/</w:t>
            </w:r>
            <w:r w:rsidR="0005508E">
              <w:rPr>
                <w:rFonts w:ascii="Calibri" w:hAnsi="Calibri" w:cs="Calibri"/>
                <w:b/>
                <w:sz w:val="22"/>
                <w:szCs w:val="22"/>
              </w:rPr>
              <w:t>0</w:t>
            </w:r>
            <w:r w:rsidR="0005508E" w:rsidRPr="00A91D08">
              <w:rPr>
                <w:rFonts w:ascii="Calibri" w:hAnsi="Calibri" w:cs="Calibri"/>
                <w:b/>
                <w:sz w:val="22"/>
                <w:szCs w:val="22"/>
              </w:rPr>
              <w:t>9/202</w:t>
            </w:r>
            <w:r w:rsidR="0005508E">
              <w:rPr>
                <w:rFonts w:ascii="Calibri" w:hAnsi="Calibri" w:cs="Calibri"/>
                <w:b/>
                <w:sz w:val="22"/>
                <w:szCs w:val="22"/>
              </w:rPr>
              <w:t>3</w:t>
            </w:r>
          </w:p>
          <w:p w14:paraId="1DAC1429" w14:textId="6559C5B1" w:rsidR="0005508E" w:rsidRDefault="00DA61F2" w:rsidP="00D260ED">
            <w:pPr>
              <w:suppressAutoHyphens w:val="0"/>
              <w:autoSpaceDN/>
              <w:ind w:firstLine="1030"/>
              <w:textAlignment w:val="auto"/>
              <w:rPr>
                <w:rFonts w:ascii="Calibri" w:hAnsi="Calibri" w:cs="Calibri"/>
                <w:b/>
                <w:sz w:val="22"/>
                <w:szCs w:val="22"/>
              </w:rPr>
            </w:pPr>
            <w:r>
              <w:rPr>
                <w:rFonts w:ascii="Calibri" w:hAnsi="Calibri" w:cs="Calibri"/>
                <w:b/>
                <w:sz w:val="22"/>
                <w:szCs w:val="22"/>
              </w:rPr>
              <w:t xml:space="preserve">                            </w:t>
            </w:r>
            <w:proofErr w:type="spellStart"/>
            <w:r w:rsidR="0005508E" w:rsidRPr="00A91D08">
              <w:rPr>
                <w:rFonts w:ascii="Calibri" w:hAnsi="Calibri" w:cs="Calibri"/>
                <w:b/>
                <w:sz w:val="22"/>
                <w:szCs w:val="22"/>
              </w:rPr>
              <w:t>Αριθμ</w:t>
            </w:r>
            <w:proofErr w:type="spellEnd"/>
            <w:r w:rsidR="0005508E" w:rsidRPr="00A91D08">
              <w:rPr>
                <w:rFonts w:ascii="Calibri" w:hAnsi="Calibri" w:cs="Calibri"/>
                <w:b/>
                <w:sz w:val="22"/>
                <w:szCs w:val="22"/>
              </w:rPr>
              <w:t xml:space="preserve">. </w:t>
            </w:r>
            <w:proofErr w:type="spellStart"/>
            <w:r w:rsidR="0005508E" w:rsidRPr="00A91D08">
              <w:rPr>
                <w:rFonts w:ascii="Calibri" w:hAnsi="Calibri" w:cs="Calibri"/>
                <w:b/>
                <w:sz w:val="22"/>
                <w:szCs w:val="22"/>
              </w:rPr>
              <w:t>Πρωτ</w:t>
            </w:r>
            <w:proofErr w:type="spellEnd"/>
            <w:r w:rsidR="0005508E" w:rsidRPr="00A91D08">
              <w:rPr>
                <w:rFonts w:ascii="Calibri" w:hAnsi="Calibri" w:cs="Calibri"/>
                <w:b/>
                <w:sz w:val="22"/>
                <w:szCs w:val="22"/>
              </w:rPr>
              <w:t xml:space="preserve">.: </w:t>
            </w:r>
            <w:r w:rsidR="003E38E6">
              <w:rPr>
                <w:rFonts w:ascii="Calibri" w:hAnsi="Calibri" w:cs="Calibri"/>
                <w:b/>
                <w:sz w:val="22"/>
                <w:szCs w:val="22"/>
              </w:rPr>
              <w:t>124</w:t>
            </w:r>
          </w:p>
          <w:p w14:paraId="17563DA4" w14:textId="77777777" w:rsidR="003E38E6" w:rsidRDefault="003E38E6" w:rsidP="00D260ED">
            <w:pPr>
              <w:suppressAutoHyphens w:val="0"/>
              <w:autoSpaceDN/>
              <w:ind w:firstLine="1030"/>
              <w:textAlignment w:val="auto"/>
              <w:rPr>
                <w:rFonts w:ascii="Calibri" w:hAnsi="Calibri" w:cs="Calibri"/>
                <w:b/>
                <w:sz w:val="22"/>
                <w:szCs w:val="22"/>
              </w:rPr>
            </w:pPr>
          </w:p>
          <w:p w14:paraId="62878362" w14:textId="77777777" w:rsidR="003E38E6" w:rsidRPr="00436744" w:rsidRDefault="003E38E6" w:rsidP="00D260ED">
            <w:pPr>
              <w:suppressAutoHyphens w:val="0"/>
              <w:autoSpaceDN/>
              <w:ind w:firstLine="1030"/>
              <w:textAlignment w:val="auto"/>
              <w:rPr>
                <w:rFonts w:ascii="Calibri" w:hAnsi="Calibri" w:cs="Calibri"/>
                <w:b/>
                <w:sz w:val="22"/>
                <w:szCs w:val="22"/>
              </w:rPr>
            </w:pPr>
          </w:p>
          <w:p w14:paraId="6D8E2609" w14:textId="30DE0AC3" w:rsidR="0005508E" w:rsidRPr="00181C63" w:rsidRDefault="00DA61F2" w:rsidP="00D260ED">
            <w:pPr>
              <w:suppressAutoHyphens w:val="0"/>
              <w:autoSpaceDN/>
              <w:ind w:firstLine="1030"/>
              <w:textAlignment w:val="auto"/>
              <w:rPr>
                <w:rFonts w:ascii="Calibri" w:hAnsi="Calibri" w:cs="Calibri"/>
                <w:b/>
                <w:sz w:val="22"/>
                <w:szCs w:val="22"/>
              </w:rPr>
            </w:pPr>
            <w:r>
              <w:rPr>
                <w:rFonts w:ascii="Calibri" w:hAnsi="Calibri" w:cs="Calibri"/>
                <w:b/>
                <w:sz w:val="22"/>
                <w:szCs w:val="22"/>
              </w:rPr>
              <w:t xml:space="preserve"> </w:t>
            </w:r>
          </w:p>
        </w:tc>
      </w:tr>
      <w:tr w:rsidR="0005508E" w:rsidRPr="009D2CA2" w14:paraId="2768EF14" w14:textId="77777777" w:rsidTr="00A836E6">
        <w:trPr>
          <w:trHeight w:val="5224"/>
        </w:trPr>
        <w:tc>
          <w:tcPr>
            <w:tcW w:w="4788" w:type="dxa"/>
            <w:vMerge/>
            <w:tcBorders>
              <w:bottom w:val="nil"/>
            </w:tcBorders>
          </w:tcPr>
          <w:p w14:paraId="5CB7526F" w14:textId="77777777" w:rsidR="0005508E" w:rsidRPr="00181C63" w:rsidRDefault="0005508E" w:rsidP="00365AC6">
            <w:pPr>
              <w:ind w:left="-60"/>
              <w:rPr>
                <w:rFonts w:ascii="Calibri" w:hAnsi="Calibri" w:cs="Calibri"/>
                <w:b/>
                <w:noProof/>
                <w:sz w:val="22"/>
                <w:szCs w:val="22"/>
              </w:rPr>
            </w:pPr>
          </w:p>
        </w:tc>
        <w:tc>
          <w:tcPr>
            <w:tcW w:w="897" w:type="dxa"/>
            <w:tcBorders>
              <w:bottom w:val="nil"/>
            </w:tcBorders>
          </w:tcPr>
          <w:p w14:paraId="7FE24B7B" w14:textId="77777777" w:rsidR="0005508E" w:rsidRPr="00181C63" w:rsidRDefault="0005508E" w:rsidP="00D260ED">
            <w:pPr>
              <w:suppressAutoHyphens w:val="0"/>
              <w:autoSpaceDN/>
              <w:ind w:left="57" w:right="-108"/>
              <w:jc w:val="right"/>
              <w:textAlignment w:val="auto"/>
              <w:rPr>
                <w:rFonts w:ascii="Calibri" w:hAnsi="Calibri" w:cs="Calibri"/>
                <w:b/>
                <w:sz w:val="22"/>
                <w:szCs w:val="22"/>
              </w:rPr>
            </w:pPr>
          </w:p>
          <w:p w14:paraId="2776AD37" w14:textId="77777777" w:rsidR="0005508E" w:rsidRPr="00181C63" w:rsidRDefault="0005508E" w:rsidP="00D260ED">
            <w:pPr>
              <w:suppressAutoHyphens w:val="0"/>
              <w:autoSpaceDN/>
              <w:ind w:left="142" w:right="-108"/>
              <w:textAlignment w:val="auto"/>
              <w:rPr>
                <w:rFonts w:ascii="Calibri" w:hAnsi="Calibri" w:cs="Calibri"/>
                <w:b/>
                <w:sz w:val="22"/>
                <w:szCs w:val="22"/>
              </w:rPr>
            </w:pPr>
            <w:r w:rsidRPr="00181C63">
              <w:rPr>
                <w:rFonts w:ascii="Calibri" w:hAnsi="Calibri" w:cs="Calibri"/>
                <w:b/>
                <w:sz w:val="22"/>
                <w:szCs w:val="22"/>
              </w:rPr>
              <w:t xml:space="preserve">Προς: </w:t>
            </w:r>
          </w:p>
          <w:p w14:paraId="0EDFD074" w14:textId="77777777" w:rsidR="0005508E" w:rsidRPr="00181C63" w:rsidRDefault="0005508E" w:rsidP="00D260ED">
            <w:pPr>
              <w:suppressAutoHyphens w:val="0"/>
              <w:autoSpaceDN/>
              <w:ind w:left="142" w:right="-108"/>
              <w:textAlignment w:val="auto"/>
              <w:rPr>
                <w:rFonts w:ascii="Calibri" w:hAnsi="Calibri" w:cs="Calibri"/>
                <w:b/>
                <w:sz w:val="22"/>
                <w:szCs w:val="22"/>
              </w:rPr>
            </w:pPr>
          </w:p>
          <w:p w14:paraId="3B4CB1D5" w14:textId="77777777" w:rsidR="0005508E" w:rsidRPr="00181C63" w:rsidRDefault="0005508E" w:rsidP="00D260ED">
            <w:pPr>
              <w:suppressAutoHyphens w:val="0"/>
              <w:autoSpaceDN/>
              <w:ind w:left="142" w:right="-108"/>
              <w:textAlignment w:val="auto"/>
              <w:rPr>
                <w:rFonts w:ascii="Calibri" w:hAnsi="Calibri" w:cs="Calibri"/>
                <w:b/>
                <w:sz w:val="22"/>
                <w:szCs w:val="22"/>
              </w:rPr>
            </w:pPr>
          </w:p>
          <w:p w14:paraId="084EFAFE" w14:textId="77777777" w:rsidR="0005508E" w:rsidRDefault="0005508E" w:rsidP="00D260ED">
            <w:pPr>
              <w:suppressAutoHyphens w:val="0"/>
              <w:autoSpaceDN/>
              <w:ind w:left="142" w:right="-108"/>
              <w:textAlignment w:val="auto"/>
              <w:rPr>
                <w:rFonts w:ascii="Calibri" w:hAnsi="Calibri" w:cs="Calibri"/>
                <w:b/>
                <w:sz w:val="22"/>
                <w:szCs w:val="22"/>
              </w:rPr>
            </w:pPr>
          </w:p>
          <w:p w14:paraId="58FFA81B" w14:textId="77777777" w:rsidR="0005508E" w:rsidRDefault="0005508E" w:rsidP="00D260ED">
            <w:pPr>
              <w:suppressAutoHyphens w:val="0"/>
              <w:autoSpaceDN/>
              <w:ind w:left="142" w:right="-108"/>
              <w:textAlignment w:val="auto"/>
              <w:rPr>
                <w:rFonts w:ascii="Calibri" w:hAnsi="Calibri" w:cs="Calibri"/>
                <w:b/>
                <w:sz w:val="22"/>
                <w:szCs w:val="22"/>
                <w:lang w:val="en-US"/>
              </w:rPr>
            </w:pPr>
          </w:p>
          <w:p w14:paraId="62E0F8BC" w14:textId="77777777" w:rsidR="0005508E" w:rsidRDefault="0005508E" w:rsidP="00D260ED">
            <w:pPr>
              <w:suppressAutoHyphens w:val="0"/>
              <w:autoSpaceDN/>
              <w:ind w:left="142" w:right="-108"/>
              <w:textAlignment w:val="auto"/>
              <w:rPr>
                <w:rFonts w:ascii="Calibri" w:hAnsi="Calibri" w:cs="Calibri"/>
                <w:b/>
                <w:sz w:val="22"/>
                <w:szCs w:val="22"/>
                <w:lang w:val="en-US"/>
              </w:rPr>
            </w:pPr>
          </w:p>
          <w:p w14:paraId="5E2E5515" w14:textId="77777777" w:rsidR="003E38E6" w:rsidRPr="00181C63" w:rsidRDefault="003E38E6" w:rsidP="003E38E6">
            <w:pPr>
              <w:suppressAutoHyphens w:val="0"/>
              <w:autoSpaceDN/>
              <w:ind w:left="142" w:right="-108"/>
              <w:textAlignment w:val="auto"/>
              <w:rPr>
                <w:rFonts w:ascii="Calibri" w:hAnsi="Calibri" w:cs="Calibri"/>
                <w:b/>
                <w:sz w:val="22"/>
                <w:szCs w:val="22"/>
              </w:rPr>
            </w:pPr>
            <w:proofErr w:type="spellStart"/>
            <w:r w:rsidRPr="00181C63">
              <w:rPr>
                <w:rFonts w:ascii="Calibri" w:hAnsi="Calibri" w:cs="Calibri"/>
                <w:b/>
                <w:sz w:val="22"/>
                <w:szCs w:val="22"/>
              </w:rPr>
              <w:t>Κοιν</w:t>
            </w:r>
            <w:proofErr w:type="spellEnd"/>
            <w:r w:rsidRPr="00181C63">
              <w:rPr>
                <w:rFonts w:ascii="Calibri" w:hAnsi="Calibri" w:cs="Calibri"/>
                <w:b/>
                <w:sz w:val="22"/>
                <w:szCs w:val="22"/>
              </w:rPr>
              <w:t>.:</w:t>
            </w:r>
          </w:p>
          <w:p w14:paraId="2FA8A458" w14:textId="77777777" w:rsidR="0005508E" w:rsidRDefault="0005508E" w:rsidP="00D260ED">
            <w:pPr>
              <w:suppressAutoHyphens w:val="0"/>
              <w:autoSpaceDN/>
              <w:ind w:left="142" w:right="-108"/>
              <w:textAlignment w:val="auto"/>
              <w:rPr>
                <w:rFonts w:ascii="Calibri" w:hAnsi="Calibri" w:cs="Calibri"/>
                <w:b/>
                <w:sz w:val="22"/>
                <w:szCs w:val="22"/>
              </w:rPr>
            </w:pPr>
          </w:p>
          <w:p w14:paraId="5571EA07" w14:textId="77777777" w:rsidR="0005508E" w:rsidRPr="00181C63" w:rsidRDefault="0005508E" w:rsidP="003E38E6">
            <w:pPr>
              <w:suppressAutoHyphens w:val="0"/>
              <w:autoSpaceDN/>
              <w:ind w:left="142" w:right="-108"/>
              <w:textAlignment w:val="auto"/>
              <w:rPr>
                <w:rFonts w:ascii="Calibri" w:hAnsi="Calibri" w:cs="Calibri"/>
                <w:b/>
                <w:sz w:val="22"/>
                <w:szCs w:val="22"/>
              </w:rPr>
            </w:pPr>
          </w:p>
        </w:tc>
        <w:tc>
          <w:tcPr>
            <w:tcW w:w="3921" w:type="dxa"/>
            <w:tcBorders>
              <w:bottom w:val="nil"/>
            </w:tcBorders>
          </w:tcPr>
          <w:p w14:paraId="0E2BEDEE" w14:textId="77777777" w:rsidR="0005508E" w:rsidRPr="008121A2" w:rsidRDefault="0005508E" w:rsidP="00B85442">
            <w:pPr>
              <w:suppressAutoHyphens w:val="0"/>
              <w:autoSpaceDN/>
              <w:textAlignment w:val="auto"/>
              <w:rPr>
                <w:rFonts w:ascii="Calibri" w:hAnsi="Calibri"/>
                <w:sz w:val="22"/>
                <w:szCs w:val="22"/>
              </w:rPr>
            </w:pPr>
          </w:p>
          <w:p w14:paraId="46537FB4" w14:textId="77777777" w:rsidR="0005508E" w:rsidRDefault="0005508E" w:rsidP="00B85442">
            <w:pPr>
              <w:suppressAutoHyphens w:val="0"/>
              <w:autoSpaceDN/>
              <w:textAlignment w:val="auto"/>
              <w:rPr>
                <w:rFonts w:ascii="Calibri" w:hAnsi="Calibri"/>
                <w:sz w:val="22"/>
                <w:szCs w:val="22"/>
              </w:rPr>
            </w:pPr>
            <w:r>
              <w:rPr>
                <w:rFonts w:ascii="Calibri" w:hAnsi="Calibri"/>
                <w:sz w:val="22"/>
                <w:szCs w:val="22"/>
              </w:rPr>
              <w:t xml:space="preserve">Σχολικές Μονάδες Πρωτοβάθμιας &amp; Δευτεροβάθμιας Εκπαίδευσης </w:t>
            </w:r>
          </w:p>
          <w:p w14:paraId="0C56F7BB" w14:textId="2C1ECA11" w:rsidR="0005508E" w:rsidRDefault="0005508E" w:rsidP="00107BE7">
            <w:pPr>
              <w:ind w:left="-15"/>
              <w:rPr>
                <w:rFonts w:ascii="Calibri" w:hAnsi="Calibri"/>
                <w:sz w:val="22"/>
                <w:szCs w:val="22"/>
              </w:rPr>
            </w:pPr>
            <w:r>
              <w:rPr>
                <w:rFonts w:ascii="Calibri" w:hAnsi="Calibri"/>
                <w:sz w:val="22"/>
                <w:szCs w:val="22"/>
              </w:rPr>
              <w:t>Κεντρικής Μακεδονίας</w:t>
            </w:r>
          </w:p>
          <w:p w14:paraId="7F6A8484" w14:textId="77777777" w:rsidR="0005508E" w:rsidRDefault="0005508E" w:rsidP="00107BE7">
            <w:pPr>
              <w:ind w:left="-15"/>
              <w:rPr>
                <w:rFonts w:ascii="Calibri" w:hAnsi="Calibri"/>
                <w:sz w:val="22"/>
                <w:szCs w:val="22"/>
              </w:rPr>
            </w:pPr>
            <w:r>
              <w:rPr>
                <w:rFonts w:ascii="Calibri" w:hAnsi="Calibri"/>
                <w:sz w:val="22"/>
                <w:szCs w:val="22"/>
              </w:rPr>
              <w:t>(δια των Υπευθύνων Περιβαλλοντικής Εκπαίδευσης)</w:t>
            </w:r>
          </w:p>
          <w:p w14:paraId="346AB603" w14:textId="77777777" w:rsidR="0005508E" w:rsidRDefault="0005508E" w:rsidP="00D260ED">
            <w:pPr>
              <w:suppressAutoHyphens w:val="0"/>
              <w:autoSpaceDN/>
              <w:textAlignment w:val="auto"/>
              <w:rPr>
                <w:rFonts w:ascii="Calibri" w:hAnsi="Calibri"/>
              </w:rPr>
            </w:pPr>
          </w:p>
          <w:p w14:paraId="7CD566E1" w14:textId="29FD00AE" w:rsidR="0005508E" w:rsidRDefault="0005508E" w:rsidP="000B2247">
            <w:pPr>
              <w:suppressAutoHyphens w:val="0"/>
              <w:autoSpaceDN/>
              <w:spacing w:after="120"/>
              <w:textAlignment w:val="auto"/>
              <w:rPr>
                <w:rFonts w:ascii="Calibri" w:hAnsi="Calibri"/>
                <w:sz w:val="22"/>
                <w:szCs w:val="22"/>
              </w:rPr>
            </w:pPr>
            <w:r>
              <w:rPr>
                <w:rFonts w:ascii="Calibri" w:hAnsi="Calibri"/>
                <w:sz w:val="22"/>
                <w:szCs w:val="22"/>
              </w:rPr>
              <w:t>-</w:t>
            </w:r>
            <w:r w:rsidRPr="00B85442">
              <w:rPr>
                <w:rFonts w:ascii="Calibri" w:hAnsi="Calibri"/>
                <w:sz w:val="22"/>
                <w:szCs w:val="22"/>
              </w:rPr>
              <w:t>Περιφερειακή Δ/</w:t>
            </w:r>
            <w:proofErr w:type="spellStart"/>
            <w:r w:rsidRPr="00B85442">
              <w:rPr>
                <w:rFonts w:ascii="Calibri" w:hAnsi="Calibri"/>
                <w:sz w:val="22"/>
                <w:szCs w:val="22"/>
              </w:rPr>
              <w:t>νση</w:t>
            </w:r>
            <w:proofErr w:type="spellEnd"/>
            <w:r w:rsidRPr="00B85442">
              <w:rPr>
                <w:rFonts w:ascii="Calibri" w:hAnsi="Calibri"/>
                <w:sz w:val="22"/>
                <w:szCs w:val="22"/>
              </w:rPr>
              <w:t xml:space="preserve"> </w:t>
            </w:r>
            <w:proofErr w:type="spellStart"/>
            <w:r w:rsidRPr="00B85442">
              <w:rPr>
                <w:rFonts w:ascii="Calibri" w:hAnsi="Calibri"/>
                <w:sz w:val="22"/>
                <w:szCs w:val="22"/>
              </w:rPr>
              <w:t>Εκπ</w:t>
            </w:r>
            <w:proofErr w:type="spellEnd"/>
            <w:r w:rsidRPr="00B85442">
              <w:rPr>
                <w:rFonts w:ascii="Calibri" w:hAnsi="Calibri"/>
                <w:sz w:val="22"/>
                <w:szCs w:val="22"/>
              </w:rPr>
              <w:t>/σης Κεντρικής Μακεδονίας</w:t>
            </w:r>
          </w:p>
          <w:p w14:paraId="140EE1A6" w14:textId="61EA3564" w:rsidR="0005508E" w:rsidRDefault="0005508E" w:rsidP="000B2247">
            <w:pPr>
              <w:suppressAutoHyphens w:val="0"/>
              <w:autoSpaceDN/>
              <w:spacing w:after="120"/>
              <w:textAlignment w:val="auto"/>
              <w:rPr>
                <w:rFonts w:ascii="Calibri" w:hAnsi="Calibri"/>
                <w:sz w:val="22"/>
                <w:szCs w:val="22"/>
              </w:rPr>
            </w:pPr>
            <w:r>
              <w:rPr>
                <w:rFonts w:ascii="Calibri" w:hAnsi="Calibri"/>
                <w:sz w:val="22"/>
                <w:szCs w:val="22"/>
              </w:rPr>
              <w:t>-1</w:t>
            </w:r>
            <w:r w:rsidRPr="00CB09E6">
              <w:rPr>
                <w:rFonts w:ascii="Calibri" w:hAnsi="Calibri"/>
                <w:sz w:val="22"/>
                <w:szCs w:val="22"/>
                <w:vertAlign w:val="superscript"/>
              </w:rPr>
              <w:t>ο</w:t>
            </w:r>
            <w:r>
              <w:rPr>
                <w:rFonts w:ascii="Calibri" w:hAnsi="Calibri"/>
                <w:sz w:val="22"/>
                <w:szCs w:val="22"/>
              </w:rPr>
              <w:t>, 2</w:t>
            </w:r>
            <w:r w:rsidRPr="00B90321">
              <w:rPr>
                <w:rFonts w:ascii="Calibri" w:hAnsi="Calibri"/>
                <w:sz w:val="22"/>
                <w:szCs w:val="22"/>
                <w:vertAlign w:val="superscript"/>
              </w:rPr>
              <w:t>ο</w:t>
            </w:r>
            <w:r>
              <w:rPr>
                <w:rFonts w:ascii="Calibri" w:hAnsi="Calibri"/>
                <w:sz w:val="22"/>
                <w:szCs w:val="22"/>
              </w:rPr>
              <w:t>, 3</w:t>
            </w:r>
            <w:r>
              <w:rPr>
                <w:rFonts w:ascii="Calibri" w:hAnsi="Calibri"/>
                <w:sz w:val="22"/>
                <w:szCs w:val="22"/>
                <w:vertAlign w:val="superscript"/>
              </w:rPr>
              <w:t>ο</w:t>
            </w:r>
            <w:r>
              <w:rPr>
                <w:rFonts w:ascii="Calibri" w:hAnsi="Calibri"/>
                <w:sz w:val="22"/>
                <w:szCs w:val="22"/>
              </w:rPr>
              <w:t>, 4</w:t>
            </w:r>
            <w:r>
              <w:rPr>
                <w:rFonts w:ascii="Calibri" w:hAnsi="Calibri"/>
                <w:sz w:val="22"/>
                <w:szCs w:val="22"/>
                <w:vertAlign w:val="superscript"/>
              </w:rPr>
              <w:t>ο</w:t>
            </w:r>
            <w:r>
              <w:rPr>
                <w:rFonts w:ascii="Calibri" w:hAnsi="Calibri"/>
                <w:sz w:val="22"/>
                <w:szCs w:val="22"/>
              </w:rPr>
              <w:t xml:space="preserve"> ΠΕΚΕΣ Κ. Μακεδονίας</w:t>
            </w:r>
            <w:r w:rsidRPr="008561D6">
              <w:rPr>
                <w:rFonts w:ascii="Calibri" w:hAnsi="Calibri"/>
                <w:sz w:val="22"/>
                <w:szCs w:val="22"/>
              </w:rPr>
              <w:t xml:space="preserve"> </w:t>
            </w:r>
          </w:p>
          <w:p w14:paraId="656B3583" w14:textId="019F601F" w:rsidR="0005508E" w:rsidRPr="00FB5BCB" w:rsidRDefault="0005508E" w:rsidP="000B2247">
            <w:pPr>
              <w:suppressAutoHyphens w:val="0"/>
              <w:autoSpaceDN/>
              <w:spacing w:after="120"/>
              <w:textAlignment w:val="auto"/>
              <w:rPr>
                <w:rFonts w:ascii="Calibri" w:hAnsi="Calibri"/>
                <w:sz w:val="22"/>
                <w:szCs w:val="22"/>
              </w:rPr>
            </w:pPr>
            <w:r w:rsidRPr="00FB5BCB">
              <w:rPr>
                <w:rFonts w:ascii="Calibri" w:hAnsi="Calibri"/>
                <w:sz w:val="22"/>
                <w:szCs w:val="22"/>
              </w:rPr>
              <w:t>-ΥΠΑΙΘ</w:t>
            </w:r>
            <w:r w:rsidR="00FB720E">
              <w:rPr>
                <w:rFonts w:ascii="Calibri" w:hAnsi="Calibri"/>
                <w:sz w:val="22"/>
                <w:szCs w:val="22"/>
              </w:rPr>
              <w:t>Α</w:t>
            </w:r>
            <w:r w:rsidRPr="00FB5BCB">
              <w:rPr>
                <w:rFonts w:ascii="Calibri" w:hAnsi="Calibri"/>
                <w:sz w:val="22"/>
                <w:szCs w:val="22"/>
              </w:rPr>
              <w:t>, Δ/</w:t>
            </w:r>
            <w:proofErr w:type="spellStart"/>
            <w:r w:rsidRPr="00FB5BCB">
              <w:rPr>
                <w:rFonts w:ascii="Calibri" w:hAnsi="Calibri"/>
                <w:sz w:val="22"/>
                <w:szCs w:val="22"/>
              </w:rPr>
              <w:t>νση</w:t>
            </w:r>
            <w:proofErr w:type="spellEnd"/>
            <w:r w:rsidRPr="00FB5BCB">
              <w:rPr>
                <w:rFonts w:ascii="Calibri" w:hAnsi="Calibri"/>
                <w:sz w:val="22"/>
                <w:szCs w:val="22"/>
              </w:rPr>
              <w:t xml:space="preserve"> Υποστήριξης Προγραμμάτων και Εκπαίδευσης για την </w:t>
            </w:r>
            <w:proofErr w:type="spellStart"/>
            <w:r w:rsidRPr="00FB5BCB">
              <w:rPr>
                <w:rFonts w:ascii="Calibri" w:hAnsi="Calibri"/>
                <w:sz w:val="22"/>
                <w:szCs w:val="22"/>
              </w:rPr>
              <w:t>Αειφορία</w:t>
            </w:r>
            <w:proofErr w:type="spellEnd"/>
            <w:r w:rsidRPr="00FB5BCB">
              <w:rPr>
                <w:rFonts w:ascii="Calibri" w:hAnsi="Calibri"/>
                <w:sz w:val="22"/>
                <w:szCs w:val="22"/>
              </w:rPr>
              <w:t xml:space="preserve">, Τμήμα Α’ Εκπαίδευσης για το Περιβάλλον και την </w:t>
            </w:r>
            <w:proofErr w:type="spellStart"/>
            <w:r w:rsidRPr="00FB5BCB">
              <w:rPr>
                <w:rFonts w:ascii="Calibri" w:hAnsi="Calibri"/>
                <w:sz w:val="22"/>
                <w:szCs w:val="22"/>
              </w:rPr>
              <w:t>Αειφορία</w:t>
            </w:r>
            <w:proofErr w:type="spellEnd"/>
          </w:p>
          <w:p w14:paraId="20709D61" w14:textId="27331EAC" w:rsidR="0005508E" w:rsidRDefault="0005508E" w:rsidP="000B2247">
            <w:pPr>
              <w:spacing w:after="120"/>
              <w:rPr>
                <w:rFonts w:ascii="Calibri" w:hAnsi="Calibri"/>
                <w:sz w:val="22"/>
                <w:szCs w:val="22"/>
              </w:rPr>
            </w:pPr>
            <w:r>
              <w:rPr>
                <w:rFonts w:ascii="Calibri" w:hAnsi="Calibri"/>
                <w:sz w:val="22"/>
                <w:szCs w:val="22"/>
              </w:rPr>
              <w:t xml:space="preserve">-Αντιδήμαρχο Παιδείας Δήμου Θέρμης, </w:t>
            </w:r>
            <w:proofErr w:type="spellStart"/>
            <w:r>
              <w:rPr>
                <w:rFonts w:ascii="Calibri" w:hAnsi="Calibri"/>
                <w:sz w:val="22"/>
                <w:szCs w:val="22"/>
              </w:rPr>
              <w:t>κο</w:t>
            </w:r>
            <w:proofErr w:type="spellEnd"/>
            <w:r>
              <w:rPr>
                <w:rFonts w:ascii="Calibri" w:hAnsi="Calibri"/>
                <w:sz w:val="22"/>
                <w:szCs w:val="22"/>
              </w:rPr>
              <w:t xml:space="preserve">. Αποστόλου  </w:t>
            </w:r>
          </w:p>
          <w:p w14:paraId="19F3574D" w14:textId="78016B52" w:rsidR="0005508E" w:rsidRPr="00B85442" w:rsidRDefault="0048793D" w:rsidP="0048793D">
            <w:pPr>
              <w:rPr>
                <w:rFonts w:ascii="Calibri" w:hAnsi="Calibri"/>
                <w:sz w:val="22"/>
                <w:szCs w:val="22"/>
              </w:rPr>
            </w:pPr>
            <w:r>
              <w:rPr>
                <w:rFonts w:ascii="Calibri" w:hAnsi="Calibri"/>
                <w:sz w:val="22"/>
                <w:szCs w:val="22"/>
              </w:rPr>
              <w:t>-ΙΝΕΔΙΒΙΜ</w:t>
            </w:r>
          </w:p>
        </w:tc>
      </w:tr>
    </w:tbl>
    <w:p w14:paraId="01389952" w14:textId="78038D2D" w:rsidR="00783D2F" w:rsidRPr="00ED30C8" w:rsidRDefault="00783D2F" w:rsidP="006C7BD2">
      <w:pPr>
        <w:suppressAutoHyphens w:val="0"/>
        <w:autoSpaceDN/>
        <w:ind w:right="-328"/>
        <w:jc w:val="both"/>
        <w:textAlignment w:val="auto"/>
        <w:rPr>
          <w:rFonts w:ascii="Calibri" w:hAnsi="Calibri" w:cs="Tahoma"/>
          <w:b/>
          <w:sz w:val="24"/>
          <w:szCs w:val="24"/>
        </w:rPr>
      </w:pPr>
      <w:r w:rsidRPr="00ED30C8">
        <w:rPr>
          <w:rFonts w:ascii="Calibri" w:hAnsi="Calibri" w:cs="Tahoma"/>
          <w:b/>
          <w:sz w:val="24"/>
          <w:szCs w:val="24"/>
        </w:rPr>
        <w:t xml:space="preserve">ΘΕΜΑ: </w:t>
      </w:r>
      <w:r w:rsidR="00B85442" w:rsidRPr="00ED30C8">
        <w:rPr>
          <w:rFonts w:ascii="Calibri" w:hAnsi="Calibri" w:cs="Tahoma"/>
          <w:b/>
          <w:sz w:val="24"/>
          <w:szCs w:val="24"/>
        </w:rPr>
        <w:t xml:space="preserve">Πρόσκληση σχολείων για </w:t>
      </w:r>
      <w:r w:rsidR="0076299A" w:rsidRPr="00ED30C8">
        <w:rPr>
          <w:rFonts w:ascii="Calibri" w:hAnsi="Calibri" w:cs="Tahoma"/>
          <w:b/>
          <w:sz w:val="24"/>
          <w:szCs w:val="24"/>
        </w:rPr>
        <w:t xml:space="preserve">συμμετοχή στα </w:t>
      </w:r>
      <w:r w:rsidR="00B85442" w:rsidRPr="00ED30C8">
        <w:rPr>
          <w:rFonts w:ascii="Calibri" w:hAnsi="Calibri" w:cs="Tahoma"/>
          <w:b/>
          <w:sz w:val="24"/>
          <w:szCs w:val="24"/>
        </w:rPr>
        <w:t>εκπαιδευτικ</w:t>
      </w:r>
      <w:r w:rsidR="0076299A" w:rsidRPr="00ED30C8">
        <w:rPr>
          <w:rFonts w:ascii="Calibri" w:hAnsi="Calibri" w:cs="Tahoma"/>
          <w:b/>
          <w:sz w:val="24"/>
          <w:szCs w:val="24"/>
        </w:rPr>
        <w:t>ά</w:t>
      </w:r>
      <w:r w:rsidR="00B85442" w:rsidRPr="00ED30C8">
        <w:rPr>
          <w:rFonts w:ascii="Calibri" w:hAnsi="Calibri" w:cs="Tahoma"/>
          <w:b/>
          <w:sz w:val="24"/>
          <w:szCs w:val="24"/>
        </w:rPr>
        <w:t xml:space="preserve"> προγράμματ</w:t>
      </w:r>
      <w:r w:rsidR="00301D28">
        <w:rPr>
          <w:rFonts w:ascii="Calibri" w:hAnsi="Calibri" w:cs="Tahoma"/>
          <w:b/>
          <w:sz w:val="24"/>
          <w:szCs w:val="24"/>
        </w:rPr>
        <w:t xml:space="preserve">α του </w:t>
      </w:r>
      <w:r w:rsidR="00B85442" w:rsidRPr="00ED30C8">
        <w:rPr>
          <w:rFonts w:ascii="Calibri" w:hAnsi="Calibri" w:cs="Tahoma"/>
          <w:b/>
          <w:sz w:val="24"/>
          <w:szCs w:val="24"/>
        </w:rPr>
        <w:t>Κ</w:t>
      </w:r>
      <w:r w:rsidR="00A53208">
        <w:rPr>
          <w:rFonts w:ascii="Calibri" w:hAnsi="Calibri" w:cs="Tahoma"/>
          <w:b/>
          <w:sz w:val="24"/>
          <w:szCs w:val="24"/>
        </w:rPr>
        <w:t>Ε</w:t>
      </w:r>
      <w:r w:rsidR="00B85442" w:rsidRPr="00ED30C8">
        <w:rPr>
          <w:rFonts w:ascii="Calibri" w:hAnsi="Calibri" w:cs="Tahoma"/>
          <w:b/>
          <w:sz w:val="24"/>
          <w:szCs w:val="24"/>
        </w:rPr>
        <w:t>ΠΕ</w:t>
      </w:r>
      <w:r w:rsidR="00A53208">
        <w:rPr>
          <w:rFonts w:ascii="Calibri" w:hAnsi="Calibri" w:cs="Tahoma"/>
          <w:b/>
          <w:sz w:val="24"/>
          <w:szCs w:val="24"/>
        </w:rPr>
        <w:t>Α</w:t>
      </w:r>
      <w:r w:rsidR="00B85442" w:rsidRPr="00ED30C8">
        <w:rPr>
          <w:rFonts w:ascii="Calibri" w:hAnsi="Calibri" w:cs="Tahoma"/>
          <w:b/>
          <w:sz w:val="24"/>
          <w:szCs w:val="24"/>
        </w:rPr>
        <w:t xml:space="preserve"> </w:t>
      </w:r>
      <w:r w:rsidR="00301D28">
        <w:rPr>
          <w:rFonts w:ascii="Calibri" w:hAnsi="Calibri" w:cs="Tahoma"/>
          <w:b/>
          <w:sz w:val="24"/>
          <w:szCs w:val="24"/>
        </w:rPr>
        <w:t>Θέρμης</w:t>
      </w:r>
      <w:r w:rsidR="00B4551F" w:rsidRPr="00ED30C8">
        <w:rPr>
          <w:rFonts w:ascii="Calibri" w:hAnsi="Calibri" w:cs="Tahoma"/>
          <w:b/>
          <w:sz w:val="24"/>
          <w:szCs w:val="24"/>
        </w:rPr>
        <w:t xml:space="preserve"> </w:t>
      </w:r>
    </w:p>
    <w:p w14:paraId="0C32827F" w14:textId="00056D7F" w:rsidR="007200D1" w:rsidRDefault="00B85442" w:rsidP="00542AE2">
      <w:pPr>
        <w:widowControl w:val="0"/>
        <w:autoSpaceDE w:val="0"/>
        <w:adjustRightInd w:val="0"/>
        <w:spacing w:before="120"/>
        <w:ind w:firstLine="567"/>
        <w:jc w:val="both"/>
        <w:rPr>
          <w:rFonts w:ascii="Calibri" w:hAnsi="Calibri"/>
          <w:sz w:val="24"/>
          <w:szCs w:val="24"/>
        </w:rPr>
      </w:pPr>
      <w:r w:rsidRPr="00ED30C8">
        <w:rPr>
          <w:rFonts w:ascii="Calibri" w:hAnsi="Calibri"/>
          <w:sz w:val="24"/>
          <w:szCs w:val="24"/>
        </w:rPr>
        <w:t xml:space="preserve">Το </w:t>
      </w:r>
      <w:r w:rsidR="00A53208">
        <w:rPr>
          <w:rFonts w:ascii="Calibri" w:hAnsi="Calibri"/>
          <w:sz w:val="24"/>
          <w:szCs w:val="24"/>
        </w:rPr>
        <w:t xml:space="preserve">ΚΕΠΕΑ </w:t>
      </w:r>
      <w:r w:rsidR="00301D28">
        <w:rPr>
          <w:rFonts w:ascii="Calibri" w:hAnsi="Calibri"/>
          <w:sz w:val="24"/>
          <w:szCs w:val="24"/>
        </w:rPr>
        <w:t>Θέμης</w:t>
      </w:r>
      <w:r w:rsidRPr="00ED30C8">
        <w:rPr>
          <w:rFonts w:ascii="Calibri" w:hAnsi="Calibri"/>
          <w:sz w:val="24"/>
          <w:szCs w:val="24"/>
        </w:rPr>
        <w:t xml:space="preserve"> </w:t>
      </w:r>
      <w:r w:rsidR="0076299A" w:rsidRPr="00ED30C8">
        <w:rPr>
          <w:rFonts w:ascii="Calibri" w:hAnsi="Calibri"/>
          <w:sz w:val="24"/>
          <w:szCs w:val="24"/>
        </w:rPr>
        <w:t xml:space="preserve">προγραμματίζει την υλοποίηση </w:t>
      </w:r>
      <w:r w:rsidR="00BF0BED" w:rsidRPr="00D62878">
        <w:rPr>
          <w:rFonts w:ascii="Calibri" w:hAnsi="Calibri"/>
          <w:b/>
          <w:sz w:val="24"/>
          <w:szCs w:val="24"/>
        </w:rPr>
        <w:t xml:space="preserve">δια ζώσης </w:t>
      </w:r>
      <w:r w:rsidR="0076299A" w:rsidRPr="00D62878">
        <w:rPr>
          <w:rFonts w:ascii="Calibri" w:hAnsi="Calibri"/>
          <w:b/>
          <w:sz w:val="24"/>
          <w:szCs w:val="24"/>
        </w:rPr>
        <w:t>εκπαιδευτικών προγραμμάτων</w:t>
      </w:r>
      <w:r w:rsidR="0076299A" w:rsidRPr="00ED30C8">
        <w:rPr>
          <w:rFonts w:ascii="Calibri" w:hAnsi="Calibri"/>
          <w:sz w:val="24"/>
          <w:szCs w:val="24"/>
        </w:rPr>
        <w:t xml:space="preserve"> </w:t>
      </w:r>
      <w:r w:rsidR="00B500B5" w:rsidRPr="00ED30C8">
        <w:rPr>
          <w:rFonts w:ascii="Calibri" w:hAnsi="Calibri"/>
          <w:sz w:val="24"/>
          <w:szCs w:val="24"/>
        </w:rPr>
        <w:t xml:space="preserve">για την περίοδο </w:t>
      </w:r>
      <w:r w:rsidR="00A53208">
        <w:rPr>
          <w:rFonts w:ascii="Calibri" w:hAnsi="Calibri"/>
          <w:b/>
          <w:sz w:val="24"/>
          <w:szCs w:val="24"/>
        </w:rPr>
        <w:t>Οκτωβρίου - Δεκεμβρί</w:t>
      </w:r>
      <w:r w:rsidR="00BF0BED" w:rsidRPr="00ED30C8">
        <w:rPr>
          <w:rFonts w:ascii="Calibri" w:hAnsi="Calibri"/>
          <w:b/>
          <w:sz w:val="24"/>
          <w:szCs w:val="24"/>
        </w:rPr>
        <w:t>ου 202</w:t>
      </w:r>
      <w:r w:rsidR="005F2334">
        <w:rPr>
          <w:rFonts w:ascii="Calibri" w:hAnsi="Calibri"/>
          <w:b/>
          <w:sz w:val="24"/>
          <w:szCs w:val="24"/>
        </w:rPr>
        <w:t>3</w:t>
      </w:r>
      <w:r w:rsidR="00B500B5" w:rsidRPr="00ED30C8">
        <w:rPr>
          <w:rFonts w:ascii="Calibri" w:hAnsi="Calibri"/>
          <w:b/>
          <w:sz w:val="24"/>
          <w:szCs w:val="24"/>
        </w:rPr>
        <w:t>,</w:t>
      </w:r>
      <w:r w:rsidR="00B500B5" w:rsidRPr="00ED30C8">
        <w:rPr>
          <w:rFonts w:ascii="Calibri" w:hAnsi="Calibri"/>
          <w:sz w:val="24"/>
          <w:szCs w:val="24"/>
        </w:rPr>
        <w:t xml:space="preserve"> </w:t>
      </w:r>
      <w:r w:rsidR="0076299A" w:rsidRPr="00ED30C8">
        <w:rPr>
          <w:rFonts w:ascii="Calibri" w:hAnsi="Calibri"/>
          <w:sz w:val="24"/>
          <w:szCs w:val="24"/>
        </w:rPr>
        <w:t xml:space="preserve">για </w:t>
      </w:r>
      <w:r w:rsidR="00BF0BED" w:rsidRPr="00ED30C8">
        <w:rPr>
          <w:rFonts w:ascii="Calibri" w:hAnsi="Calibri"/>
          <w:sz w:val="24"/>
          <w:szCs w:val="24"/>
        </w:rPr>
        <w:t xml:space="preserve">τις </w:t>
      </w:r>
      <w:r w:rsidR="00FE71EA" w:rsidRPr="00ED30C8">
        <w:rPr>
          <w:rFonts w:ascii="Calibri" w:hAnsi="Calibri"/>
          <w:sz w:val="24"/>
          <w:szCs w:val="24"/>
        </w:rPr>
        <w:t xml:space="preserve">σχολικές </w:t>
      </w:r>
      <w:r w:rsidR="0076299A" w:rsidRPr="00ED30C8">
        <w:rPr>
          <w:rFonts w:ascii="Calibri" w:hAnsi="Calibri"/>
          <w:sz w:val="24"/>
          <w:szCs w:val="24"/>
        </w:rPr>
        <w:t>ομάδες της</w:t>
      </w:r>
      <w:r w:rsidR="00FE71EA" w:rsidRPr="00ED30C8">
        <w:rPr>
          <w:rFonts w:ascii="Calibri" w:hAnsi="Calibri"/>
          <w:sz w:val="24"/>
          <w:szCs w:val="24"/>
        </w:rPr>
        <w:t xml:space="preserve"> </w:t>
      </w:r>
      <w:r w:rsidR="00B83D99" w:rsidRPr="00ED30C8">
        <w:rPr>
          <w:rFonts w:ascii="Calibri" w:hAnsi="Calibri"/>
          <w:sz w:val="24"/>
          <w:szCs w:val="24"/>
        </w:rPr>
        <w:t>Πρωτοβάθμιας και Δευτεροβάθμιας</w:t>
      </w:r>
      <w:r w:rsidR="00FE71EA" w:rsidRPr="00ED30C8">
        <w:rPr>
          <w:rFonts w:ascii="Calibri" w:hAnsi="Calibri"/>
          <w:sz w:val="24"/>
          <w:szCs w:val="24"/>
        </w:rPr>
        <w:t xml:space="preserve"> Εκπαίδευσης </w:t>
      </w:r>
      <w:r w:rsidR="00B915BD" w:rsidRPr="00ED30C8">
        <w:rPr>
          <w:rFonts w:ascii="Calibri" w:hAnsi="Calibri"/>
          <w:sz w:val="24"/>
          <w:szCs w:val="24"/>
        </w:rPr>
        <w:t>της</w:t>
      </w:r>
      <w:r w:rsidR="00FE71EA" w:rsidRPr="00ED30C8">
        <w:rPr>
          <w:rFonts w:ascii="Calibri" w:hAnsi="Calibri"/>
          <w:sz w:val="24"/>
          <w:szCs w:val="24"/>
        </w:rPr>
        <w:t xml:space="preserve"> Περιφερειακή</w:t>
      </w:r>
      <w:r w:rsidR="00B915BD" w:rsidRPr="00ED30C8">
        <w:rPr>
          <w:rFonts w:ascii="Calibri" w:hAnsi="Calibri"/>
          <w:sz w:val="24"/>
          <w:szCs w:val="24"/>
        </w:rPr>
        <w:t>ς</w:t>
      </w:r>
      <w:r w:rsidR="00FE71EA" w:rsidRPr="00ED30C8">
        <w:rPr>
          <w:rFonts w:ascii="Calibri" w:hAnsi="Calibri"/>
          <w:sz w:val="24"/>
          <w:szCs w:val="24"/>
        </w:rPr>
        <w:t xml:space="preserve"> Ενότητα</w:t>
      </w:r>
      <w:r w:rsidR="00B915BD" w:rsidRPr="00ED30C8">
        <w:rPr>
          <w:rFonts w:ascii="Calibri" w:hAnsi="Calibri"/>
          <w:sz w:val="24"/>
          <w:szCs w:val="24"/>
        </w:rPr>
        <w:t>ς</w:t>
      </w:r>
      <w:r w:rsidR="00FE71EA" w:rsidRPr="00ED30C8">
        <w:rPr>
          <w:rFonts w:ascii="Calibri" w:hAnsi="Calibri"/>
          <w:sz w:val="24"/>
          <w:szCs w:val="24"/>
        </w:rPr>
        <w:t xml:space="preserve"> </w:t>
      </w:r>
      <w:r w:rsidR="005F2334">
        <w:rPr>
          <w:rFonts w:ascii="Calibri" w:hAnsi="Calibri"/>
          <w:sz w:val="24"/>
          <w:szCs w:val="24"/>
        </w:rPr>
        <w:t>Κεντρικής Μακεδονίας</w:t>
      </w:r>
      <w:r w:rsidR="00FE71EA" w:rsidRPr="00ED30C8">
        <w:rPr>
          <w:rFonts w:ascii="Calibri" w:hAnsi="Calibri"/>
          <w:sz w:val="24"/>
          <w:szCs w:val="24"/>
        </w:rPr>
        <w:t>.</w:t>
      </w:r>
    </w:p>
    <w:p w14:paraId="6311E97A" w14:textId="77777777" w:rsidR="00431A89" w:rsidRDefault="00431A89" w:rsidP="007763AA">
      <w:pPr>
        <w:suppressAutoHyphens w:val="0"/>
        <w:autoSpaceDN/>
        <w:spacing w:after="200" w:line="276" w:lineRule="auto"/>
        <w:ind w:firstLine="567"/>
        <w:jc w:val="both"/>
        <w:textAlignment w:val="auto"/>
        <w:rPr>
          <w:rFonts w:ascii="Calibri" w:hAnsi="Calibri"/>
          <w:sz w:val="24"/>
          <w:szCs w:val="24"/>
        </w:rPr>
      </w:pPr>
      <w:r>
        <w:rPr>
          <w:rFonts w:ascii="Calibri" w:hAnsi="Calibri"/>
          <w:sz w:val="24"/>
          <w:szCs w:val="24"/>
        </w:rPr>
        <w:t>Τα εκπαιδευτικά προγράμματα</w:t>
      </w:r>
      <w:r w:rsidRPr="004D1099">
        <w:rPr>
          <w:rFonts w:ascii="Calibri" w:hAnsi="Calibri"/>
          <w:sz w:val="24"/>
          <w:szCs w:val="24"/>
        </w:rPr>
        <w:t xml:space="preserve"> </w:t>
      </w:r>
      <w:r w:rsidRPr="00ED30C8">
        <w:rPr>
          <w:rFonts w:ascii="Calibri" w:hAnsi="Calibri"/>
          <w:sz w:val="24"/>
          <w:szCs w:val="24"/>
        </w:rPr>
        <w:t>που θα υλοποιηθούν την παραπάνω περίοδο</w:t>
      </w:r>
      <w:r>
        <w:rPr>
          <w:rFonts w:ascii="Calibri" w:hAnsi="Calibri"/>
          <w:sz w:val="24"/>
          <w:szCs w:val="24"/>
        </w:rPr>
        <w:t xml:space="preserve"> από το ΚΕΠΕΑ Θέρμης είναι επτά. Η εφαρμογή των δύο τελευταίων</w:t>
      </w:r>
      <w:r w:rsidRPr="00ED30C8">
        <w:rPr>
          <w:rFonts w:ascii="Calibri" w:hAnsi="Calibri"/>
          <w:sz w:val="24"/>
          <w:szCs w:val="24"/>
        </w:rPr>
        <w:t xml:space="preserve"> προγρ</w:t>
      </w:r>
      <w:r>
        <w:rPr>
          <w:rFonts w:ascii="Calibri" w:hAnsi="Calibri"/>
          <w:sz w:val="24"/>
          <w:szCs w:val="24"/>
        </w:rPr>
        <w:t>αμμάτων</w:t>
      </w:r>
      <w:r w:rsidRPr="00ED30C8">
        <w:rPr>
          <w:rFonts w:ascii="Calibri" w:hAnsi="Calibri"/>
          <w:sz w:val="24"/>
          <w:szCs w:val="24"/>
        </w:rPr>
        <w:t xml:space="preserve"> </w:t>
      </w:r>
      <w:r>
        <w:rPr>
          <w:rFonts w:ascii="Calibri" w:hAnsi="Calibri"/>
          <w:sz w:val="24"/>
          <w:szCs w:val="24"/>
        </w:rPr>
        <w:t xml:space="preserve">(6 &amp; 7) θα είναι πιλοτική. Αναλυτικά </w:t>
      </w:r>
      <w:r w:rsidRPr="00ED30C8">
        <w:rPr>
          <w:rFonts w:ascii="Calibri" w:hAnsi="Calibri"/>
          <w:sz w:val="24"/>
          <w:szCs w:val="24"/>
        </w:rPr>
        <w:t xml:space="preserve">τα </w:t>
      </w:r>
      <w:r>
        <w:rPr>
          <w:rFonts w:ascii="Calibri" w:hAnsi="Calibri"/>
          <w:sz w:val="24"/>
          <w:szCs w:val="24"/>
        </w:rPr>
        <w:t>θέματα και οι σχολικές βαθμίδες στις οποίες απευθύνονται είναι</w:t>
      </w:r>
      <w:r w:rsidRPr="00ED30C8">
        <w:rPr>
          <w:rFonts w:ascii="Calibri" w:hAnsi="Calibri"/>
          <w:sz w:val="24"/>
          <w:szCs w:val="24"/>
        </w:rPr>
        <w:t>:</w:t>
      </w:r>
    </w:p>
    <w:tbl>
      <w:tblPr>
        <w:tblpPr w:leftFromText="180" w:rightFromText="180" w:vertAnchor="text" w:horzAnchor="margin" w:tblpX="-378" w:tblpY="4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3685"/>
        <w:gridCol w:w="568"/>
        <w:gridCol w:w="405"/>
        <w:gridCol w:w="360"/>
        <w:gridCol w:w="360"/>
        <w:gridCol w:w="360"/>
        <w:gridCol w:w="360"/>
        <w:gridCol w:w="393"/>
        <w:gridCol w:w="426"/>
        <w:gridCol w:w="425"/>
        <w:gridCol w:w="425"/>
        <w:gridCol w:w="284"/>
        <w:gridCol w:w="425"/>
        <w:gridCol w:w="425"/>
        <w:gridCol w:w="709"/>
        <w:gridCol w:w="567"/>
      </w:tblGrid>
      <w:tr w:rsidR="00245A13" w:rsidRPr="00ED30C8" w14:paraId="288DA99A" w14:textId="2D12301B" w:rsidTr="00D039C1">
        <w:trPr>
          <w:trHeight w:val="153"/>
        </w:trPr>
        <w:tc>
          <w:tcPr>
            <w:tcW w:w="421" w:type="dxa"/>
            <w:vMerge w:val="restart"/>
            <w:shd w:val="clear" w:color="auto" w:fill="auto"/>
            <w:noWrap/>
            <w:vAlign w:val="center"/>
          </w:tcPr>
          <w:p w14:paraId="0BFEB874" w14:textId="77777777" w:rsidR="00245A13" w:rsidRPr="00ED30C8" w:rsidRDefault="00245A13" w:rsidP="00D039C1">
            <w:pPr>
              <w:ind w:left="-142" w:right="-104"/>
              <w:jc w:val="center"/>
              <w:rPr>
                <w:rFonts w:ascii="Calibri" w:hAnsi="Calibri" w:cs="Arial"/>
                <w:b/>
                <w:bCs/>
                <w:sz w:val="16"/>
                <w:szCs w:val="16"/>
              </w:rPr>
            </w:pPr>
            <w:r w:rsidRPr="00ED30C8">
              <w:rPr>
                <w:rFonts w:ascii="Calibri" w:hAnsi="Calibri" w:cs="Arial"/>
                <w:b/>
                <w:bCs/>
                <w:sz w:val="16"/>
                <w:szCs w:val="16"/>
              </w:rPr>
              <w:t>α/α</w:t>
            </w:r>
          </w:p>
        </w:tc>
        <w:tc>
          <w:tcPr>
            <w:tcW w:w="3685" w:type="dxa"/>
            <w:vMerge w:val="restart"/>
            <w:shd w:val="clear" w:color="auto" w:fill="auto"/>
            <w:noWrap/>
            <w:vAlign w:val="center"/>
          </w:tcPr>
          <w:p w14:paraId="45F6E885" w14:textId="77777777" w:rsidR="00245A13" w:rsidRPr="00ED30C8" w:rsidRDefault="00245A13" w:rsidP="00D039C1">
            <w:pPr>
              <w:jc w:val="center"/>
              <w:rPr>
                <w:rFonts w:ascii="Calibri" w:hAnsi="Calibri" w:cs="Arial"/>
                <w:b/>
                <w:bCs/>
                <w:sz w:val="16"/>
                <w:szCs w:val="16"/>
              </w:rPr>
            </w:pPr>
            <w:r w:rsidRPr="0074460D">
              <w:rPr>
                <w:rFonts w:ascii="Calibri" w:hAnsi="Calibri" w:cs="Arial"/>
                <w:b/>
                <w:bCs/>
              </w:rPr>
              <w:t>Τίτλος Προγράμματος</w:t>
            </w:r>
          </w:p>
        </w:tc>
        <w:tc>
          <w:tcPr>
            <w:tcW w:w="568" w:type="dxa"/>
            <w:shd w:val="clear" w:color="auto" w:fill="auto"/>
          </w:tcPr>
          <w:p w14:paraId="2C4320DE" w14:textId="77777777" w:rsidR="00245A13" w:rsidRPr="00ED30C8" w:rsidRDefault="00245A13" w:rsidP="00D039C1">
            <w:pPr>
              <w:jc w:val="center"/>
              <w:rPr>
                <w:rFonts w:ascii="Calibri" w:hAnsi="Calibri" w:cs="Arial"/>
                <w:b/>
                <w:bCs/>
                <w:sz w:val="16"/>
                <w:szCs w:val="16"/>
              </w:rPr>
            </w:pPr>
          </w:p>
        </w:tc>
        <w:tc>
          <w:tcPr>
            <w:tcW w:w="2238" w:type="dxa"/>
            <w:gridSpan w:val="6"/>
            <w:shd w:val="clear" w:color="auto" w:fill="auto"/>
            <w:noWrap/>
          </w:tcPr>
          <w:p w14:paraId="2650A35E" w14:textId="77777777" w:rsidR="00245A13" w:rsidRPr="00ED30C8" w:rsidRDefault="00245A13" w:rsidP="00D039C1">
            <w:pPr>
              <w:jc w:val="center"/>
              <w:rPr>
                <w:rFonts w:ascii="Calibri" w:hAnsi="Calibri" w:cs="Arial"/>
                <w:b/>
                <w:bCs/>
                <w:sz w:val="16"/>
                <w:szCs w:val="16"/>
              </w:rPr>
            </w:pPr>
            <w:r w:rsidRPr="00ED30C8">
              <w:rPr>
                <w:rFonts w:ascii="Calibri" w:hAnsi="Calibri" w:cs="Arial"/>
                <w:b/>
                <w:bCs/>
                <w:sz w:val="16"/>
                <w:szCs w:val="16"/>
              </w:rPr>
              <w:t>Α/</w:t>
            </w:r>
            <w:proofErr w:type="spellStart"/>
            <w:r w:rsidRPr="00ED30C8">
              <w:rPr>
                <w:rFonts w:ascii="Calibri" w:hAnsi="Calibri" w:cs="Arial"/>
                <w:b/>
                <w:bCs/>
                <w:sz w:val="16"/>
                <w:szCs w:val="16"/>
              </w:rPr>
              <w:t>θμια</w:t>
            </w:r>
            <w:proofErr w:type="spellEnd"/>
          </w:p>
        </w:tc>
        <w:tc>
          <w:tcPr>
            <w:tcW w:w="3119" w:type="dxa"/>
            <w:gridSpan w:val="7"/>
            <w:shd w:val="clear" w:color="auto" w:fill="auto"/>
            <w:noWrap/>
          </w:tcPr>
          <w:p w14:paraId="2EA29C46" w14:textId="67F5B2FE" w:rsidR="00245A13" w:rsidRPr="00ED30C8" w:rsidRDefault="00245A13" w:rsidP="00D039C1">
            <w:pPr>
              <w:jc w:val="center"/>
              <w:rPr>
                <w:rFonts w:ascii="Calibri" w:hAnsi="Calibri" w:cs="Arial"/>
                <w:b/>
                <w:bCs/>
                <w:sz w:val="16"/>
                <w:szCs w:val="16"/>
              </w:rPr>
            </w:pPr>
            <w:r w:rsidRPr="00ED30C8">
              <w:rPr>
                <w:rFonts w:ascii="Calibri" w:hAnsi="Calibri" w:cs="Arial"/>
                <w:b/>
                <w:bCs/>
                <w:sz w:val="16"/>
                <w:szCs w:val="16"/>
              </w:rPr>
              <w:t>Β/</w:t>
            </w:r>
            <w:proofErr w:type="spellStart"/>
            <w:r w:rsidRPr="00ED30C8">
              <w:rPr>
                <w:rFonts w:ascii="Calibri" w:hAnsi="Calibri" w:cs="Arial"/>
                <w:b/>
                <w:bCs/>
                <w:sz w:val="16"/>
                <w:szCs w:val="16"/>
              </w:rPr>
              <w:t>θμια</w:t>
            </w:r>
            <w:proofErr w:type="spellEnd"/>
          </w:p>
        </w:tc>
        <w:tc>
          <w:tcPr>
            <w:tcW w:w="567" w:type="dxa"/>
            <w:vMerge w:val="restart"/>
          </w:tcPr>
          <w:p w14:paraId="52CA8F69" w14:textId="77777777" w:rsidR="00245A13" w:rsidRDefault="00245A13" w:rsidP="00D039C1">
            <w:pPr>
              <w:rPr>
                <w:rFonts w:ascii="Calibri" w:hAnsi="Calibri" w:cs="Arial"/>
                <w:b/>
                <w:bCs/>
                <w:sz w:val="16"/>
                <w:szCs w:val="16"/>
              </w:rPr>
            </w:pPr>
          </w:p>
          <w:p w14:paraId="2DCC519A" w14:textId="3BF5DDDB" w:rsidR="00245A13" w:rsidRPr="00ED30C8" w:rsidRDefault="00245A13" w:rsidP="00D039C1">
            <w:pPr>
              <w:rPr>
                <w:rFonts w:ascii="Calibri" w:hAnsi="Calibri" w:cs="Arial"/>
                <w:b/>
                <w:bCs/>
                <w:sz w:val="16"/>
                <w:szCs w:val="16"/>
              </w:rPr>
            </w:pPr>
            <w:r>
              <w:rPr>
                <w:rFonts w:ascii="Calibri" w:hAnsi="Calibri" w:cs="Arial"/>
                <w:b/>
                <w:bCs/>
                <w:sz w:val="16"/>
                <w:szCs w:val="16"/>
              </w:rPr>
              <w:t>ΣΔΕ</w:t>
            </w:r>
          </w:p>
        </w:tc>
      </w:tr>
      <w:tr w:rsidR="00245A13" w:rsidRPr="00ED30C8" w14:paraId="7E42319B" w14:textId="126359F7" w:rsidTr="00D039C1">
        <w:trPr>
          <w:trHeight w:val="336"/>
        </w:trPr>
        <w:tc>
          <w:tcPr>
            <w:tcW w:w="421" w:type="dxa"/>
            <w:vMerge/>
            <w:shd w:val="clear" w:color="auto" w:fill="auto"/>
          </w:tcPr>
          <w:p w14:paraId="5DB032B7" w14:textId="77777777" w:rsidR="00245A13" w:rsidRPr="00ED30C8" w:rsidRDefault="00245A13" w:rsidP="00D039C1">
            <w:pPr>
              <w:jc w:val="center"/>
              <w:rPr>
                <w:rFonts w:ascii="Calibri" w:hAnsi="Calibri" w:cs="Arial"/>
                <w:b/>
                <w:bCs/>
                <w:sz w:val="16"/>
                <w:szCs w:val="16"/>
              </w:rPr>
            </w:pPr>
          </w:p>
        </w:tc>
        <w:tc>
          <w:tcPr>
            <w:tcW w:w="3685" w:type="dxa"/>
            <w:vMerge/>
            <w:shd w:val="clear" w:color="auto" w:fill="auto"/>
          </w:tcPr>
          <w:p w14:paraId="4B96720B" w14:textId="77777777" w:rsidR="00245A13" w:rsidRPr="00ED30C8" w:rsidRDefault="00245A13" w:rsidP="00D039C1">
            <w:pPr>
              <w:rPr>
                <w:rFonts w:ascii="Calibri" w:hAnsi="Calibri" w:cs="Arial"/>
                <w:b/>
                <w:bCs/>
                <w:sz w:val="16"/>
                <w:szCs w:val="16"/>
              </w:rPr>
            </w:pPr>
          </w:p>
        </w:tc>
        <w:tc>
          <w:tcPr>
            <w:tcW w:w="568" w:type="dxa"/>
            <w:vMerge w:val="restart"/>
            <w:shd w:val="clear" w:color="auto" w:fill="auto"/>
            <w:vAlign w:val="bottom"/>
          </w:tcPr>
          <w:p w14:paraId="65A1E87C" w14:textId="77777777" w:rsidR="00245A13" w:rsidRPr="00ED30C8" w:rsidRDefault="00245A13" w:rsidP="00D039C1">
            <w:pPr>
              <w:ind w:left="-101" w:right="-111"/>
              <w:jc w:val="center"/>
              <w:rPr>
                <w:rFonts w:ascii="Calibri" w:hAnsi="Calibri" w:cs="Arial"/>
                <w:b/>
                <w:bCs/>
                <w:sz w:val="16"/>
                <w:szCs w:val="16"/>
              </w:rPr>
            </w:pPr>
            <w:r w:rsidRPr="00ED30C8">
              <w:rPr>
                <w:rFonts w:ascii="Calibri" w:hAnsi="Calibri" w:cs="Arial"/>
                <w:b/>
                <w:bCs/>
                <w:sz w:val="16"/>
                <w:szCs w:val="16"/>
              </w:rPr>
              <w:t>Νήπια</w:t>
            </w:r>
          </w:p>
        </w:tc>
        <w:tc>
          <w:tcPr>
            <w:tcW w:w="405" w:type="dxa"/>
            <w:vMerge w:val="restart"/>
            <w:shd w:val="clear" w:color="auto" w:fill="auto"/>
            <w:noWrap/>
            <w:vAlign w:val="bottom"/>
          </w:tcPr>
          <w:p w14:paraId="0F60CABF" w14:textId="77777777" w:rsidR="00245A13" w:rsidRPr="00ED30C8" w:rsidRDefault="00245A13" w:rsidP="00D039C1">
            <w:pPr>
              <w:jc w:val="center"/>
              <w:rPr>
                <w:rFonts w:ascii="Calibri" w:hAnsi="Calibri" w:cs="Arial"/>
                <w:b/>
                <w:bCs/>
                <w:sz w:val="16"/>
                <w:szCs w:val="16"/>
              </w:rPr>
            </w:pPr>
            <w:r w:rsidRPr="00ED30C8">
              <w:rPr>
                <w:rFonts w:ascii="Calibri" w:hAnsi="Calibri" w:cs="Arial"/>
                <w:b/>
                <w:bCs/>
                <w:sz w:val="16"/>
                <w:szCs w:val="16"/>
              </w:rPr>
              <w:t>Α</w:t>
            </w:r>
          </w:p>
        </w:tc>
        <w:tc>
          <w:tcPr>
            <w:tcW w:w="360" w:type="dxa"/>
            <w:vMerge w:val="restart"/>
            <w:shd w:val="clear" w:color="auto" w:fill="auto"/>
            <w:noWrap/>
            <w:vAlign w:val="bottom"/>
          </w:tcPr>
          <w:p w14:paraId="0F4EB1DE" w14:textId="77777777" w:rsidR="00245A13" w:rsidRPr="00ED30C8" w:rsidRDefault="00245A13" w:rsidP="00D039C1">
            <w:pPr>
              <w:jc w:val="center"/>
              <w:rPr>
                <w:rFonts w:ascii="Calibri" w:hAnsi="Calibri" w:cs="Arial"/>
                <w:b/>
                <w:bCs/>
                <w:sz w:val="16"/>
                <w:szCs w:val="16"/>
              </w:rPr>
            </w:pPr>
            <w:r w:rsidRPr="00ED30C8">
              <w:rPr>
                <w:rFonts w:ascii="Calibri" w:hAnsi="Calibri" w:cs="Arial"/>
                <w:b/>
                <w:bCs/>
                <w:sz w:val="16"/>
                <w:szCs w:val="16"/>
              </w:rPr>
              <w:t>Β</w:t>
            </w:r>
          </w:p>
        </w:tc>
        <w:tc>
          <w:tcPr>
            <w:tcW w:w="360" w:type="dxa"/>
            <w:vMerge w:val="restart"/>
            <w:shd w:val="clear" w:color="auto" w:fill="auto"/>
            <w:noWrap/>
            <w:vAlign w:val="bottom"/>
          </w:tcPr>
          <w:p w14:paraId="590A5921" w14:textId="77777777" w:rsidR="00245A13" w:rsidRPr="00ED30C8" w:rsidRDefault="00245A13" w:rsidP="00D039C1">
            <w:pPr>
              <w:jc w:val="center"/>
              <w:rPr>
                <w:rFonts w:ascii="Calibri" w:hAnsi="Calibri" w:cs="Arial"/>
                <w:b/>
                <w:bCs/>
                <w:sz w:val="16"/>
                <w:szCs w:val="16"/>
              </w:rPr>
            </w:pPr>
            <w:r w:rsidRPr="00ED30C8">
              <w:rPr>
                <w:rFonts w:ascii="Calibri" w:hAnsi="Calibri" w:cs="Arial"/>
                <w:b/>
                <w:bCs/>
                <w:sz w:val="16"/>
                <w:szCs w:val="16"/>
              </w:rPr>
              <w:t>Γ</w:t>
            </w:r>
          </w:p>
        </w:tc>
        <w:tc>
          <w:tcPr>
            <w:tcW w:w="360" w:type="dxa"/>
            <w:vMerge w:val="restart"/>
            <w:shd w:val="clear" w:color="auto" w:fill="auto"/>
            <w:noWrap/>
            <w:vAlign w:val="bottom"/>
          </w:tcPr>
          <w:p w14:paraId="7D0A2BC3" w14:textId="77777777" w:rsidR="00245A13" w:rsidRPr="00ED30C8" w:rsidRDefault="00245A13" w:rsidP="00D039C1">
            <w:pPr>
              <w:jc w:val="center"/>
              <w:rPr>
                <w:rFonts w:ascii="Calibri" w:hAnsi="Calibri" w:cs="Arial"/>
                <w:b/>
                <w:bCs/>
                <w:sz w:val="16"/>
                <w:szCs w:val="16"/>
              </w:rPr>
            </w:pPr>
            <w:r w:rsidRPr="00ED30C8">
              <w:rPr>
                <w:rFonts w:ascii="Calibri" w:hAnsi="Calibri" w:cs="Arial"/>
                <w:b/>
                <w:bCs/>
                <w:sz w:val="16"/>
                <w:szCs w:val="16"/>
              </w:rPr>
              <w:t>Δ</w:t>
            </w:r>
          </w:p>
        </w:tc>
        <w:tc>
          <w:tcPr>
            <w:tcW w:w="360" w:type="dxa"/>
            <w:vMerge w:val="restart"/>
            <w:shd w:val="clear" w:color="auto" w:fill="auto"/>
            <w:noWrap/>
            <w:vAlign w:val="bottom"/>
          </w:tcPr>
          <w:p w14:paraId="0A3DE3CF" w14:textId="77777777" w:rsidR="00245A13" w:rsidRPr="00ED30C8" w:rsidRDefault="00245A13" w:rsidP="00D039C1">
            <w:pPr>
              <w:jc w:val="center"/>
              <w:rPr>
                <w:rFonts w:ascii="Calibri" w:hAnsi="Calibri" w:cs="Arial"/>
                <w:b/>
                <w:bCs/>
                <w:sz w:val="16"/>
                <w:szCs w:val="16"/>
              </w:rPr>
            </w:pPr>
            <w:r w:rsidRPr="00ED30C8">
              <w:rPr>
                <w:rFonts w:ascii="Calibri" w:hAnsi="Calibri" w:cs="Arial"/>
                <w:b/>
                <w:bCs/>
                <w:sz w:val="16"/>
                <w:szCs w:val="16"/>
              </w:rPr>
              <w:t>Ε</w:t>
            </w:r>
          </w:p>
        </w:tc>
        <w:tc>
          <w:tcPr>
            <w:tcW w:w="393" w:type="dxa"/>
            <w:vMerge w:val="restart"/>
            <w:shd w:val="clear" w:color="auto" w:fill="auto"/>
            <w:noWrap/>
            <w:vAlign w:val="bottom"/>
          </w:tcPr>
          <w:p w14:paraId="03593B5E" w14:textId="77777777" w:rsidR="00245A13" w:rsidRPr="00ED30C8" w:rsidRDefault="00245A13" w:rsidP="00D039C1">
            <w:pPr>
              <w:jc w:val="center"/>
              <w:rPr>
                <w:rFonts w:ascii="Calibri" w:hAnsi="Calibri" w:cs="Arial"/>
                <w:b/>
                <w:bCs/>
                <w:sz w:val="16"/>
                <w:szCs w:val="16"/>
              </w:rPr>
            </w:pPr>
            <w:r w:rsidRPr="00ED30C8">
              <w:rPr>
                <w:rFonts w:ascii="Calibri" w:hAnsi="Calibri" w:cs="Arial"/>
                <w:b/>
                <w:bCs/>
                <w:sz w:val="16"/>
                <w:szCs w:val="16"/>
              </w:rPr>
              <w:t>Στ</w:t>
            </w:r>
          </w:p>
        </w:tc>
        <w:tc>
          <w:tcPr>
            <w:tcW w:w="1276" w:type="dxa"/>
            <w:gridSpan w:val="3"/>
            <w:shd w:val="clear" w:color="auto" w:fill="auto"/>
            <w:noWrap/>
          </w:tcPr>
          <w:p w14:paraId="11473D59" w14:textId="77777777" w:rsidR="00245A13" w:rsidRPr="00ED30C8" w:rsidRDefault="00245A13" w:rsidP="00D039C1">
            <w:pPr>
              <w:jc w:val="center"/>
              <w:rPr>
                <w:rFonts w:ascii="Calibri" w:hAnsi="Calibri" w:cs="Arial"/>
                <w:b/>
                <w:bCs/>
                <w:sz w:val="16"/>
                <w:szCs w:val="16"/>
              </w:rPr>
            </w:pPr>
            <w:r w:rsidRPr="00ED30C8">
              <w:rPr>
                <w:rFonts w:ascii="Calibri" w:hAnsi="Calibri" w:cs="Arial"/>
                <w:b/>
                <w:bCs/>
                <w:sz w:val="16"/>
                <w:szCs w:val="16"/>
              </w:rPr>
              <w:t>Γυμνάσιο</w:t>
            </w:r>
          </w:p>
        </w:tc>
        <w:tc>
          <w:tcPr>
            <w:tcW w:w="1134" w:type="dxa"/>
            <w:gridSpan w:val="3"/>
            <w:shd w:val="clear" w:color="auto" w:fill="auto"/>
          </w:tcPr>
          <w:p w14:paraId="51BADC31" w14:textId="77777777" w:rsidR="00245A13" w:rsidRDefault="00245A13" w:rsidP="00D039C1">
            <w:pPr>
              <w:jc w:val="center"/>
              <w:rPr>
                <w:rFonts w:ascii="Calibri" w:hAnsi="Calibri" w:cs="Arial"/>
                <w:b/>
                <w:bCs/>
                <w:sz w:val="16"/>
                <w:szCs w:val="16"/>
              </w:rPr>
            </w:pPr>
            <w:r w:rsidRPr="00ED30C8">
              <w:rPr>
                <w:rFonts w:ascii="Calibri" w:hAnsi="Calibri" w:cs="Arial"/>
                <w:b/>
                <w:bCs/>
                <w:sz w:val="16"/>
                <w:szCs w:val="16"/>
              </w:rPr>
              <w:t>Λύκειο</w:t>
            </w:r>
          </w:p>
          <w:p w14:paraId="75093BA5" w14:textId="089E1567" w:rsidR="00245A13" w:rsidRPr="00ED30C8" w:rsidRDefault="00245A13" w:rsidP="00D039C1">
            <w:pPr>
              <w:jc w:val="center"/>
              <w:rPr>
                <w:rFonts w:ascii="Calibri" w:hAnsi="Calibri" w:cs="Arial"/>
                <w:b/>
                <w:bCs/>
                <w:sz w:val="16"/>
                <w:szCs w:val="16"/>
              </w:rPr>
            </w:pPr>
            <w:r>
              <w:rPr>
                <w:rFonts w:ascii="Calibri" w:hAnsi="Calibri" w:cs="Arial"/>
                <w:b/>
                <w:bCs/>
                <w:sz w:val="16"/>
                <w:szCs w:val="16"/>
              </w:rPr>
              <w:t>ΓΕΛ - ΕΠΑΛ</w:t>
            </w:r>
          </w:p>
        </w:tc>
        <w:tc>
          <w:tcPr>
            <w:tcW w:w="709" w:type="dxa"/>
            <w:vMerge w:val="restart"/>
          </w:tcPr>
          <w:p w14:paraId="74970ACD" w14:textId="07F6CD7C" w:rsidR="00245A13" w:rsidRPr="00ED30C8" w:rsidRDefault="00245A13" w:rsidP="00D039C1">
            <w:pPr>
              <w:jc w:val="center"/>
              <w:rPr>
                <w:rFonts w:ascii="Calibri" w:hAnsi="Calibri" w:cs="Arial"/>
                <w:b/>
                <w:bCs/>
                <w:sz w:val="16"/>
                <w:szCs w:val="16"/>
              </w:rPr>
            </w:pPr>
            <w:r>
              <w:rPr>
                <w:rFonts w:ascii="Calibri" w:hAnsi="Calibri" w:cs="Arial"/>
                <w:b/>
                <w:bCs/>
                <w:sz w:val="16"/>
                <w:szCs w:val="16"/>
              </w:rPr>
              <w:t>Ειδική Αγωγή</w:t>
            </w:r>
          </w:p>
        </w:tc>
        <w:tc>
          <w:tcPr>
            <w:tcW w:w="567" w:type="dxa"/>
            <w:vMerge/>
          </w:tcPr>
          <w:p w14:paraId="087F041E" w14:textId="77777777" w:rsidR="00245A13" w:rsidRPr="00ED30C8" w:rsidRDefault="00245A13" w:rsidP="00D039C1">
            <w:pPr>
              <w:jc w:val="center"/>
              <w:rPr>
                <w:rFonts w:ascii="Calibri" w:hAnsi="Calibri" w:cs="Arial"/>
                <w:b/>
                <w:bCs/>
                <w:sz w:val="16"/>
                <w:szCs w:val="16"/>
              </w:rPr>
            </w:pPr>
          </w:p>
        </w:tc>
      </w:tr>
      <w:tr w:rsidR="00245A13" w:rsidRPr="00ED30C8" w14:paraId="58DE1857" w14:textId="0BCDACE5" w:rsidTr="00D039C1">
        <w:trPr>
          <w:trHeight w:val="153"/>
        </w:trPr>
        <w:tc>
          <w:tcPr>
            <w:tcW w:w="421" w:type="dxa"/>
            <w:vMerge/>
            <w:shd w:val="clear" w:color="auto" w:fill="auto"/>
          </w:tcPr>
          <w:p w14:paraId="4C761380" w14:textId="77777777" w:rsidR="00245A13" w:rsidRPr="00ED30C8" w:rsidRDefault="00245A13" w:rsidP="00D039C1">
            <w:pPr>
              <w:jc w:val="center"/>
              <w:rPr>
                <w:rFonts w:ascii="Calibri" w:hAnsi="Calibri" w:cs="Arial"/>
                <w:b/>
                <w:bCs/>
                <w:sz w:val="16"/>
                <w:szCs w:val="16"/>
              </w:rPr>
            </w:pPr>
          </w:p>
        </w:tc>
        <w:tc>
          <w:tcPr>
            <w:tcW w:w="3685" w:type="dxa"/>
            <w:vMerge/>
            <w:shd w:val="clear" w:color="auto" w:fill="auto"/>
          </w:tcPr>
          <w:p w14:paraId="68D6E9A4" w14:textId="77777777" w:rsidR="00245A13" w:rsidRPr="00ED30C8" w:rsidRDefault="00245A13" w:rsidP="00D039C1">
            <w:pPr>
              <w:rPr>
                <w:rFonts w:ascii="Calibri" w:hAnsi="Calibri" w:cs="Arial"/>
                <w:b/>
                <w:bCs/>
                <w:sz w:val="16"/>
                <w:szCs w:val="16"/>
              </w:rPr>
            </w:pPr>
          </w:p>
        </w:tc>
        <w:tc>
          <w:tcPr>
            <w:tcW w:w="568" w:type="dxa"/>
            <w:vMerge/>
            <w:shd w:val="clear" w:color="auto" w:fill="auto"/>
          </w:tcPr>
          <w:p w14:paraId="17CE381C" w14:textId="77777777" w:rsidR="00245A13" w:rsidRPr="00ED30C8" w:rsidRDefault="00245A13" w:rsidP="00D039C1">
            <w:pPr>
              <w:rPr>
                <w:rFonts w:ascii="Calibri" w:hAnsi="Calibri" w:cs="Arial"/>
                <w:b/>
                <w:bCs/>
                <w:sz w:val="16"/>
                <w:szCs w:val="16"/>
              </w:rPr>
            </w:pPr>
          </w:p>
        </w:tc>
        <w:tc>
          <w:tcPr>
            <w:tcW w:w="405" w:type="dxa"/>
            <w:vMerge/>
            <w:shd w:val="clear" w:color="auto" w:fill="auto"/>
          </w:tcPr>
          <w:p w14:paraId="5D4B437E" w14:textId="77777777" w:rsidR="00245A13" w:rsidRPr="00ED30C8" w:rsidRDefault="00245A13" w:rsidP="00D039C1">
            <w:pPr>
              <w:rPr>
                <w:rFonts w:ascii="Calibri" w:hAnsi="Calibri" w:cs="Arial"/>
                <w:b/>
                <w:bCs/>
                <w:sz w:val="16"/>
                <w:szCs w:val="16"/>
              </w:rPr>
            </w:pPr>
          </w:p>
        </w:tc>
        <w:tc>
          <w:tcPr>
            <w:tcW w:w="360" w:type="dxa"/>
            <w:vMerge/>
            <w:shd w:val="clear" w:color="auto" w:fill="auto"/>
          </w:tcPr>
          <w:p w14:paraId="2B6910E4" w14:textId="77777777" w:rsidR="00245A13" w:rsidRPr="00ED30C8" w:rsidRDefault="00245A13" w:rsidP="00D039C1">
            <w:pPr>
              <w:rPr>
                <w:rFonts w:ascii="Calibri" w:hAnsi="Calibri" w:cs="Arial"/>
                <w:b/>
                <w:bCs/>
                <w:sz w:val="16"/>
                <w:szCs w:val="16"/>
              </w:rPr>
            </w:pPr>
          </w:p>
        </w:tc>
        <w:tc>
          <w:tcPr>
            <w:tcW w:w="360" w:type="dxa"/>
            <w:vMerge/>
            <w:shd w:val="clear" w:color="auto" w:fill="auto"/>
          </w:tcPr>
          <w:p w14:paraId="78B9C5AE" w14:textId="77777777" w:rsidR="00245A13" w:rsidRPr="00ED30C8" w:rsidRDefault="00245A13" w:rsidP="00D039C1">
            <w:pPr>
              <w:rPr>
                <w:rFonts w:ascii="Calibri" w:hAnsi="Calibri" w:cs="Arial"/>
                <w:b/>
                <w:bCs/>
                <w:sz w:val="16"/>
                <w:szCs w:val="16"/>
              </w:rPr>
            </w:pPr>
          </w:p>
        </w:tc>
        <w:tc>
          <w:tcPr>
            <w:tcW w:w="360" w:type="dxa"/>
            <w:vMerge/>
            <w:shd w:val="clear" w:color="auto" w:fill="auto"/>
          </w:tcPr>
          <w:p w14:paraId="09E18FA9" w14:textId="77777777" w:rsidR="00245A13" w:rsidRPr="00ED30C8" w:rsidRDefault="00245A13" w:rsidP="00D039C1">
            <w:pPr>
              <w:rPr>
                <w:rFonts w:ascii="Calibri" w:hAnsi="Calibri" w:cs="Arial"/>
                <w:b/>
                <w:bCs/>
                <w:sz w:val="16"/>
                <w:szCs w:val="16"/>
              </w:rPr>
            </w:pPr>
          </w:p>
        </w:tc>
        <w:tc>
          <w:tcPr>
            <w:tcW w:w="360" w:type="dxa"/>
            <w:vMerge/>
            <w:shd w:val="clear" w:color="auto" w:fill="auto"/>
          </w:tcPr>
          <w:p w14:paraId="2D510C27" w14:textId="77777777" w:rsidR="00245A13" w:rsidRPr="00ED30C8" w:rsidRDefault="00245A13" w:rsidP="00D039C1">
            <w:pPr>
              <w:rPr>
                <w:rFonts w:ascii="Calibri" w:hAnsi="Calibri" w:cs="Arial"/>
                <w:b/>
                <w:bCs/>
                <w:sz w:val="16"/>
                <w:szCs w:val="16"/>
              </w:rPr>
            </w:pPr>
          </w:p>
        </w:tc>
        <w:tc>
          <w:tcPr>
            <w:tcW w:w="393" w:type="dxa"/>
            <w:vMerge/>
            <w:shd w:val="clear" w:color="auto" w:fill="auto"/>
          </w:tcPr>
          <w:p w14:paraId="194C1221" w14:textId="77777777" w:rsidR="00245A13" w:rsidRPr="00ED30C8" w:rsidRDefault="00245A13" w:rsidP="00D039C1">
            <w:pPr>
              <w:rPr>
                <w:rFonts w:ascii="Calibri" w:hAnsi="Calibri" w:cs="Arial"/>
                <w:b/>
                <w:bCs/>
                <w:sz w:val="16"/>
                <w:szCs w:val="16"/>
              </w:rPr>
            </w:pPr>
          </w:p>
        </w:tc>
        <w:tc>
          <w:tcPr>
            <w:tcW w:w="426" w:type="dxa"/>
            <w:shd w:val="clear" w:color="auto" w:fill="auto"/>
            <w:noWrap/>
          </w:tcPr>
          <w:p w14:paraId="16604D4A" w14:textId="77777777" w:rsidR="00245A13" w:rsidRPr="00ED30C8" w:rsidRDefault="00245A13" w:rsidP="00D039C1">
            <w:pPr>
              <w:rPr>
                <w:rFonts w:ascii="Calibri" w:hAnsi="Calibri" w:cs="Arial"/>
                <w:b/>
                <w:bCs/>
                <w:sz w:val="16"/>
                <w:szCs w:val="16"/>
              </w:rPr>
            </w:pPr>
            <w:r w:rsidRPr="00ED30C8">
              <w:rPr>
                <w:rFonts w:ascii="Calibri" w:hAnsi="Calibri" w:cs="Arial"/>
                <w:b/>
                <w:bCs/>
                <w:sz w:val="16"/>
                <w:szCs w:val="16"/>
              </w:rPr>
              <w:t>Α</w:t>
            </w:r>
          </w:p>
        </w:tc>
        <w:tc>
          <w:tcPr>
            <w:tcW w:w="425" w:type="dxa"/>
            <w:shd w:val="clear" w:color="auto" w:fill="auto"/>
            <w:noWrap/>
          </w:tcPr>
          <w:p w14:paraId="0781C66F" w14:textId="77777777" w:rsidR="00245A13" w:rsidRPr="00ED30C8" w:rsidRDefault="00245A13" w:rsidP="00D039C1">
            <w:pPr>
              <w:rPr>
                <w:rFonts w:ascii="Calibri" w:hAnsi="Calibri" w:cs="Arial"/>
                <w:b/>
                <w:bCs/>
                <w:sz w:val="16"/>
                <w:szCs w:val="16"/>
              </w:rPr>
            </w:pPr>
            <w:r w:rsidRPr="00ED30C8">
              <w:rPr>
                <w:rFonts w:ascii="Calibri" w:hAnsi="Calibri" w:cs="Arial"/>
                <w:b/>
                <w:bCs/>
                <w:sz w:val="16"/>
                <w:szCs w:val="16"/>
              </w:rPr>
              <w:t>Β</w:t>
            </w:r>
          </w:p>
        </w:tc>
        <w:tc>
          <w:tcPr>
            <w:tcW w:w="425" w:type="dxa"/>
            <w:shd w:val="clear" w:color="auto" w:fill="auto"/>
            <w:noWrap/>
          </w:tcPr>
          <w:p w14:paraId="18A64CCB" w14:textId="77777777" w:rsidR="00245A13" w:rsidRPr="00ED30C8" w:rsidRDefault="00245A13" w:rsidP="00D039C1">
            <w:pPr>
              <w:rPr>
                <w:rFonts w:ascii="Calibri" w:hAnsi="Calibri" w:cs="Arial"/>
                <w:b/>
                <w:bCs/>
                <w:sz w:val="16"/>
                <w:szCs w:val="16"/>
              </w:rPr>
            </w:pPr>
            <w:r w:rsidRPr="00ED30C8">
              <w:rPr>
                <w:rFonts w:ascii="Calibri" w:hAnsi="Calibri" w:cs="Arial"/>
                <w:b/>
                <w:bCs/>
                <w:sz w:val="16"/>
                <w:szCs w:val="16"/>
              </w:rPr>
              <w:t>Γ</w:t>
            </w:r>
          </w:p>
        </w:tc>
        <w:tc>
          <w:tcPr>
            <w:tcW w:w="284" w:type="dxa"/>
            <w:shd w:val="clear" w:color="auto" w:fill="auto"/>
            <w:noWrap/>
          </w:tcPr>
          <w:p w14:paraId="3EDCD1A0" w14:textId="77777777" w:rsidR="00245A13" w:rsidRPr="00ED30C8" w:rsidRDefault="00245A13" w:rsidP="00D039C1">
            <w:pPr>
              <w:rPr>
                <w:rFonts w:ascii="Calibri" w:hAnsi="Calibri" w:cs="Arial"/>
                <w:b/>
                <w:bCs/>
                <w:sz w:val="16"/>
                <w:szCs w:val="16"/>
              </w:rPr>
            </w:pPr>
            <w:r w:rsidRPr="00ED30C8">
              <w:rPr>
                <w:rFonts w:ascii="Calibri" w:hAnsi="Calibri" w:cs="Arial"/>
                <w:b/>
                <w:bCs/>
                <w:sz w:val="16"/>
                <w:szCs w:val="16"/>
              </w:rPr>
              <w:t>Α</w:t>
            </w:r>
          </w:p>
        </w:tc>
        <w:tc>
          <w:tcPr>
            <w:tcW w:w="425" w:type="dxa"/>
            <w:shd w:val="clear" w:color="auto" w:fill="auto"/>
            <w:noWrap/>
          </w:tcPr>
          <w:p w14:paraId="3862C4B6" w14:textId="77777777" w:rsidR="00245A13" w:rsidRPr="00ED30C8" w:rsidRDefault="00245A13" w:rsidP="00D039C1">
            <w:pPr>
              <w:rPr>
                <w:rFonts w:ascii="Calibri" w:hAnsi="Calibri" w:cs="Arial"/>
                <w:b/>
                <w:bCs/>
                <w:sz w:val="16"/>
                <w:szCs w:val="16"/>
              </w:rPr>
            </w:pPr>
            <w:r w:rsidRPr="00ED30C8">
              <w:rPr>
                <w:rFonts w:ascii="Calibri" w:hAnsi="Calibri" w:cs="Arial"/>
                <w:b/>
                <w:bCs/>
                <w:sz w:val="16"/>
                <w:szCs w:val="16"/>
              </w:rPr>
              <w:t>Β</w:t>
            </w:r>
          </w:p>
        </w:tc>
        <w:tc>
          <w:tcPr>
            <w:tcW w:w="425" w:type="dxa"/>
            <w:shd w:val="clear" w:color="auto" w:fill="auto"/>
            <w:noWrap/>
          </w:tcPr>
          <w:p w14:paraId="40214EF0" w14:textId="77777777" w:rsidR="00245A13" w:rsidRPr="00ED30C8" w:rsidRDefault="00245A13" w:rsidP="00D039C1">
            <w:pPr>
              <w:jc w:val="center"/>
              <w:rPr>
                <w:rFonts w:ascii="Calibri" w:hAnsi="Calibri" w:cs="Arial"/>
                <w:b/>
                <w:bCs/>
                <w:sz w:val="16"/>
                <w:szCs w:val="16"/>
              </w:rPr>
            </w:pPr>
            <w:r w:rsidRPr="00ED30C8">
              <w:rPr>
                <w:rFonts w:ascii="Calibri" w:hAnsi="Calibri" w:cs="Arial"/>
                <w:b/>
                <w:bCs/>
                <w:sz w:val="16"/>
                <w:szCs w:val="16"/>
              </w:rPr>
              <w:t>Γ</w:t>
            </w:r>
          </w:p>
        </w:tc>
        <w:tc>
          <w:tcPr>
            <w:tcW w:w="709" w:type="dxa"/>
            <w:vMerge/>
          </w:tcPr>
          <w:p w14:paraId="78EFE06C" w14:textId="77777777" w:rsidR="00245A13" w:rsidRPr="00ED30C8" w:rsidRDefault="00245A13" w:rsidP="00D039C1">
            <w:pPr>
              <w:jc w:val="center"/>
              <w:rPr>
                <w:rFonts w:ascii="Calibri" w:hAnsi="Calibri" w:cs="Arial"/>
                <w:b/>
                <w:bCs/>
                <w:sz w:val="16"/>
                <w:szCs w:val="16"/>
              </w:rPr>
            </w:pPr>
          </w:p>
        </w:tc>
        <w:tc>
          <w:tcPr>
            <w:tcW w:w="567" w:type="dxa"/>
            <w:vMerge/>
          </w:tcPr>
          <w:p w14:paraId="6C6E974B" w14:textId="77777777" w:rsidR="00245A13" w:rsidRPr="00ED30C8" w:rsidRDefault="00245A13" w:rsidP="00D039C1">
            <w:pPr>
              <w:jc w:val="center"/>
              <w:rPr>
                <w:rFonts w:ascii="Calibri" w:hAnsi="Calibri" w:cs="Arial"/>
                <w:b/>
                <w:bCs/>
                <w:sz w:val="16"/>
                <w:szCs w:val="16"/>
              </w:rPr>
            </w:pPr>
          </w:p>
        </w:tc>
      </w:tr>
      <w:tr w:rsidR="001033ED" w:rsidRPr="00ED30C8" w14:paraId="1DD7794D" w14:textId="69AF0ABC" w:rsidTr="00D039C1">
        <w:trPr>
          <w:trHeight w:val="419"/>
        </w:trPr>
        <w:tc>
          <w:tcPr>
            <w:tcW w:w="421" w:type="dxa"/>
            <w:shd w:val="clear" w:color="auto" w:fill="auto"/>
            <w:noWrap/>
            <w:vAlign w:val="center"/>
          </w:tcPr>
          <w:p w14:paraId="5B58A290" w14:textId="77777777" w:rsidR="001033ED" w:rsidRPr="00A53208" w:rsidRDefault="001033ED" w:rsidP="00D039C1">
            <w:pPr>
              <w:jc w:val="center"/>
              <w:rPr>
                <w:rFonts w:asciiTheme="minorHAnsi" w:hAnsiTheme="minorHAnsi" w:cstheme="minorHAnsi"/>
                <w:bCs/>
              </w:rPr>
            </w:pPr>
            <w:r w:rsidRPr="00A53208">
              <w:rPr>
                <w:rFonts w:asciiTheme="minorHAnsi" w:hAnsiTheme="minorHAnsi" w:cstheme="minorHAnsi"/>
                <w:bCs/>
              </w:rPr>
              <w:t>1</w:t>
            </w:r>
          </w:p>
        </w:tc>
        <w:tc>
          <w:tcPr>
            <w:tcW w:w="3685" w:type="dxa"/>
            <w:shd w:val="clear" w:color="auto" w:fill="auto"/>
            <w:noWrap/>
            <w:vAlign w:val="center"/>
          </w:tcPr>
          <w:p w14:paraId="726149CC" w14:textId="77777777" w:rsidR="001033ED" w:rsidRPr="00A53208" w:rsidRDefault="001033ED" w:rsidP="00D039C1">
            <w:pPr>
              <w:rPr>
                <w:rFonts w:asciiTheme="minorHAnsi" w:hAnsiTheme="minorHAnsi" w:cstheme="minorHAnsi"/>
              </w:rPr>
            </w:pPr>
            <w:r w:rsidRPr="00376A9B">
              <w:rPr>
                <w:rFonts w:asciiTheme="minorHAnsi" w:hAnsiTheme="minorHAnsi" w:cstheme="minorHAnsi"/>
              </w:rPr>
              <w:t>Ανακαλύπτοντας τη ζωή στα δάση του τόπου μας</w:t>
            </w:r>
          </w:p>
        </w:tc>
        <w:tc>
          <w:tcPr>
            <w:tcW w:w="568" w:type="dxa"/>
            <w:shd w:val="clear" w:color="auto" w:fill="auto"/>
            <w:vAlign w:val="center"/>
          </w:tcPr>
          <w:p w14:paraId="19590EFF" w14:textId="77777777" w:rsidR="001033ED" w:rsidRPr="00376A9B" w:rsidRDefault="001033ED" w:rsidP="00D039C1">
            <w:pPr>
              <w:jc w:val="center"/>
              <w:rPr>
                <w:rFonts w:asciiTheme="minorHAnsi" w:hAnsiTheme="minorHAnsi" w:cstheme="minorHAnsi"/>
                <w:b/>
              </w:rPr>
            </w:pPr>
            <w:r w:rsidRPr="00376A9B">
              <w:rPr>
                <w:rFonts w:asciiTheme="minorHAnsi" w:hAnsiTheme="minorHAnsi" w:cstheme="minorHAnsi"/>
                <w:b/>
              </w:rPr>
              <w:t>Χ</w:t>
            </w:r>
          </w:p>
        </w:tc>
        <w:tc>
          <w:tcPr>
            <w:tcW w:w="405" w:type="dxa"/>
            <w:shd w:val="clear" w:color="auto" w:fill="auto"/>
            <w:noWrap/>
            <w:vAlign w:val="center"/>
          </w:tcPr>
          <w:p w14:paraId="08A11818" w14:textId="77777777" w:rsidR="001033ED" w:rsidRPr="00376A9B" w:rsidRDefault="001033ED" w:rsidP="00D039C1">
            <w:pPr>
              <w:jc w:val="center"/>
              <w:rPr>
                <w:rFonts w:asciiTheme="minorHAnsi" w:hAnsiTheme="minorHAnsi" w:cstheme="minorHAnsi"/>
                <w:b/>
              </w:rPr>
            </w:pPr>
            <w:r w:rsidRPr="00376A9B">
              <w:rPr>
                <w:rFonts w:asciiTheme="minorHAnsi" w:hAnsiTheme="minorHAnsi" w:cstheme="minorHAnsi"/>
                <w:b/>
              </w:rPr>
              <w:t>Χ</w:t>
            </w:r>
          </w:p>
        </w:tc>
        <w:tc>
          <w:tcPr>
            <w:tcW w:w="360" w:type="dxa"/>
            <w:shd w:val="clear" w:color="auto" w:fill="auto"/>
            <w:noWrap/>
            <w:vAlign w:val="center"/>
          </w:tcPr>
          <w:p w14:paraId="272600D3" w14:textId="77777777" w:rsidR="001033ED" w:rsidRPr="00376A9B" w:rsidRDefault="001033ED" w:rsidP="00D039C1">
            <w:pPr>
              <w:jc w:val="center"/>
              <w:rPr>
                <w:rFonts w:asciiTheme="minorHAnsi" w:hAnsiTheme="minorHAnsi" w:cstheme="minorHAnsi"/>
                <w:b/>
              </w:rPr>
            </w:pPr>
            <w:r w:rsidRPr="00376A9B">
              <w:rPr>
                <w:rFonts w:asciiTheme="minorHAnsi" w:hAnsiTheme="minorHAnsi" w:cstheme="minorHAnsi"/>
                <w:b/>
              </w:rPr>
              <w:t>Χ</w:t>
            </w:r>
          </w:p>
        </w:tc>
        <w:tc>
          <w:tcPr>
            <w:tcW w:w="360" w:type="dxa"/>
            <w:shd w:val="clear" w:color="auto" w:fill="auto"/>
            <w:noWrap/>
            <w:vAlign w:val="center"/>
          </w:tcPr>
          <w:p w14:paraId="77FA69A7" w14:textId="77777777" w:rsidR="001033ED" w:rsidRPr="00A53208" w:rsidRDefault="001033ED" w:rsidP="00D039C1">
            <w:pPr>
              <w:jc w:val="center"/>
              <w:rPr>
                <w:rFonts w:asciiTheme="minorHAnsi" w:hAnsiTheme="minorHAnsi" w:cstheme="minorHAnsi"/>
              </w:rPr>
            </w:pPr>
            <w:r w:rsidRPr="00A53208">
              <w:rPr>
                <w:rFonts w:asciiTheme="minorHAnsi" w:hAnsiTheme="minorHAnsi" w:cstheme="minorHAnsi"/>
                <w:b/>
                <w:lang w:val="en-US"/>
              </w:rPr>
              <w:t>X</w:t>
            </w:r>
          </w:p>
        </w:tc>
        <w:tc>
          <w:tcPr>
            <w:tcW w:w="360" w:type="dxa"/>
            <w:shd w:val="clear" w:color="auto" w:fill="auto"/>
            <w:noWrap/>
            <w:vAlign w:val="center"/>
          </w:tcPr>
          <w:p w14:paraId="5CB4250D" w14:textId="77777777" w:rsidR="001033ED" w:rsidRPr="00A53208" w:rsidRDefault="001033ED" w:rsidP="00D039C1">
            <w:pPr>
              <w:jc w:val="center"/>
              <w:rPr>
                <w:rFonts w:asciiTheme="minorHAnsi" w:hAnsiTheme="minorHAnsi" w:cstheme="minorHAnsi"/>
              </w:rPr>
            </w:pPr>
            <w:r w:rsidRPr="00A53208">
              <w:rPr>
                <w:rFonts w:asciiTheme="minorHAnsi" w:hAnsiTheme="minorHAnsi" w:cstheme="minorHAnsi"/>
                <w:b/>
                <w:lang w:val="en-US"/>
              </w:rPr>
              <w:t>X</w:t>
            </w:r>
          </w:p>
        </w:tc>
        <w:tc>
          <w:tcPr>
            <w:tcW w:w="360" w:type="dxa"/>
            <w:shd w:val="clear" w:color="auto" w:fill="auto"/>
            <w:noWrap/>
            <w:vAlign w:val="center"/>
          </w:tcPr>
          <w:p w14:paraId="05FE4775" w14:textId="77777777" w:rsidR="001033ED" w:rsidRPr="00A53208" w:rsidRDefault="001033ED" w:rsidP="00D039C1">
            <w:pPr>
              <w:jc w:val="center"/>
              <w:rPr>
                <w:rFonts w:asciiTheme="minorHAnsi" w:hAnsiTheme="minorHAnsi" w:cstheme="minorHAnsi"/>
                <w:b/>
              </w:rPr>
            </w:pPr>
            <w:r w:rsidRPr="00A53208">
              <w:rPr>
                <w:rFonts w:asciiTheme="minorHAnsi" w:hAnsiTheme="minorHAnsi" w:cstheme="minorHAnsi"/>
                <w:b/>
                <w:lang w:val="en-US"/>
              </w:rPr>
              <w:t>X</w:t>
            </w:r>
          </w:p>
        </w:tc>
        <w:tc>
          <w:tcPr>
            <w:tcW w:w="393" w:type="dxa"/>
            <w:shd w:val="clear" w:color="auto" w:fill="auto"/>
            <w:noWrap/>
            <w:vAlign w:val="center"/>
          </w:tcPr>
          <w:p w14:paraId="0707FDEB" w14:textId="77777777" w:rsidR="001033ED" w:rsidRPr="00A53208" w:rsidRDefault="001033ED" w:rsidP="00D039C1">
            <w:pPr>
              <w:jc w:val="center"/>
              <w:rPr>
                <w:rFonts w:asciiTheme="minorHAnsi" w:hAnsiTheme="minorHAnsi" w:cstheme="minorHAnsi"/>
                <w:b/>
              </w:rPr>
            </w:pPr>
            <w:r w:rsidRPr="00A53208">
              <w:rPr>
                <w:rFonts w:asciiTheme="minorHAnsi" w:hAnsiTheme="minorHAnsi" w:cstheme="minorHAnsi"/>
                <w:b/>
                <w:lang w:val="en-US"/>
              </w:rPr>
              <w:t>X</w:t>
            </w:r>
          </w:p>
        </w:tc>
        <w:tc>
          <w:tcPr>
            <w:tcW w:w="426" w:type="dxa"/>
            <w:shd w:val="clear" w:color="auto" w:fill="auto"/>
            <w:noWrap/>
            <w:vAlign w:val="center"/>
          </w:tcPr>
          <w:p w14:paraId="58A4CC81" w14:textId="77777777" w:rsidR="001033ED" w:rsidRPr="00A53208" w:rsidRDefault="001033ED" w:rsidP="00D039C1">
            <w:pPr>
              <w:jc w:val="center"/>
              <w:rPr>
                <w:rFonts w:asciiTheme="minorHAnsi" w:hAnsiTheme="minorHAnsi" w:cstheme="minorHAnsi"/>
                <w:b/>
              </w:rPr>
            </w:pPr>
            <w:r w:rsidRPr="00A53208">
              <w:rPr>
                <w:rFonts w:asciiTheme="minorHAnsi" w:hAnsiTheme="minorHAnsi" w:cstheme="minorHAnsi"/>
                <w:b/>
                <w:lang w:val="en-US"/>
              </w:rPr>
              <w:t>X</w:t>
            </w:r>
          </w:p>
        </w:tc>
        <w:tc>
          <w:tcPr>
            <w:tcW w:w="425" w:type="dxa"/>
            <w:shd w:val="clear" w:color="auto" w:fill="auto"/>
            <w:noWrap/>
            <w:vAlign w:val="center"/>
          </w:tcPr>
          <w:p w14:paraId="45464A2E" w14:textId="77777777" w:rsidR="001033ED" w:rsidRPr="00A53208" w:rsidRDefault="001033ED" w:rsidP="00D039C1">
            <w:pPr>
              <w:jc w:val="center"/>
              <w:rPr>
                <w:rFonts w:asciiTheme="minorHAnsi" w:hAnsiTheme="minorHAnsi" w:cstheme="minorHAnsi"/>
                <w:b/>
              </w:rPr>
            </w:pPr>
            <w:r w:rsidRPr="00A53208">
              <w:rPr>
                <w:rFonts w:asciiTheme="minorHAnsi" w:hAnsiTheme="minorHAnsi" w:cstheme="minorHAnsi"/>
                <w:b/>
                <w:lang w:val="en-US"/>
              </w:rPr>
              <w:t>X</w:t>
            </w:r>
          </w:p>
        </w:tc>
        <w:tc>
          <w:tcPr>
            <w:tcW w:w="425" w:type="dxa"/>
            <w:shd w:val="clear" w:color="auto" w:fill="auto"/>
            <w:noWrap/>
            <w:vAlign w:val="center"/>
          </w:tcPr>
          <w:p w14:paraId="34988DF8" w14:textId="77777777" w:rsidR="001033ED" w:rsidRPr="00A53208" w:rsidRDefault="001033ED" w:rsidP="00D039C1">
            <w:pPr>
              <w:jc w:val="center"/>
              <w:rPr>
                <w:rFonts w:asciiTheme="minorHAnsi" w:hAnsiTheme="minorHAnsi" w:cstheme="minorHAnsi"/>
                <w:b/>
              </w:rPr>
            </w:pPr>
            <w:r w:rsidRPr="00A53208">
              <w:rPr>
                <w:rFonts w:asciiTheme="minorHAnsi" w:hAnsiTheme="minorHAnsi" w:cstheme="minorHAnsi"/>
                <w:b/>
                <w:lang w:val="en-US"/>
              </w:rPr>
              <w:t>X</w:t>
            </w:r>
          </w:p>
        </w:tc>
        <w:tc>
          <w:tcPr>
            <w:tcW w:w="284" w:type="dxa"/>
            <w:shd w:val="clear" w:color="auto" w:fill="auto"/>
            <w:noWrap/>
            <w:vAlign w:val="center"/>
          </w:tcPr>
          <w:p w14:paraId="5B8B32F7" w14:textId="77777777" w:rsidR="001033ED" w:rsidRPr="00A53208" w:rsidRDefault="001033ED" w:rsidP="00D039C1">
            <w:pPr>
              <w:jc w:val="center"/>
              <w:rPr>
                <w:rFonts w:asciiTheme="minorHAnsi" w:hAnsiTheme="minorHAnsi" w:cstheme="minorHAnsi"/>
                <w:b/>
              </w:rPr>
            </w:pPr>
            <w:r w:rsidRPr="00A53208">
              <w:rPr>
                <w:rFonts w:asciiTheme="minorHAnsi" w:hAnsiTheme="minorHAnsi" w:cstheme="minorHAnsi"/>
                <w:b/>
                <w:lang w:val="en-US"/>
              </w:rPr>
              <w:t>X</w:t>
            </w:r>
          </w:p>
        </w:tc>
        <w:tc>
          <w:tcPr>
            <w:tcW w:w="425" w:type="dxa"/>
            <w:shd w:val="clear" w:color="auto" w:fill="auto"/>
            <w:noWrap/>
            <w:vAlign w:val="center"/>
          </w:tcPr>
          <w:p w14:paraId="062F1FB3" w14:textId="77777777" w:rsidR="001033ED" w:rsidRPr="00A53208" w:rsidRDefault="001033ED" w:rsidP="00D039C1">
            <w:pPr>
              <w:jc w:val="center"/>
              <w:rPr>
                <w:rFonts w:asciiTheme="minorHAnsi" w:hAnsiTheme="minorHAnsi" w:cstheme="minorHAnsi"/>
                <w:b/>
              </w:rPr>
            </w:pPr>
            <w:r w:rsidRPr="00A53208">
              <w:rPr>
                <w:rFonts w:asciiTheme="minorHAnsi" w:hAnsiTheme="minorHAnsi" w:cstheme="minorHAnsi"/>
                <w:b/>
                <w:lang w:val="en-US"/>
              </w:rPr>
              <w:t>X</w:t>
            </w:r>
          </w:p>
        </w:tc>
        <w:tc>
          <w:tcPr>
            <w:tcW w:w="425" w:type="dxa"/>
            <w:shd w:val="clear" w:color="auto" w:fill="auto"/>
            <w:noWrap/>
            <w:vAlign w:val="center"/>
          </w:tcPr>
          <w:p w14:paraId="58DFD411" w14:textId="77777777" w:rsidR="001033ED" w:rsidRPr="00A53208" w:rsidRDefault="001033ED" w:rsidP="00D039C1">
            <w:pPr>
              <w:jc w:val="center"/>
              <w:rPr>
                <w:rFonts w:asciiTheme="minorHAnsi" w:hAnsiTheme="minorHAnsi" w:cstheme="minorHAnsi"/>
                <w:b/>
              </w:rPr>
            </w:pPr>
            <w:r w:rsidRPr="00A53208">
              <w:rPr>
                <w:rFonts w:asciiTheme="minorHAnsi" w:hAnsiTheme="minorHAnsi" w:cstheme="minorHAnsi"/>
                <w:b/>
                <w:lang w:val="en-US"/>
              </w:rPr>
              <w:t>X</w:t>
            </w:r>
          </w:p>
        </w:tc>
        <w:tc>
          <w:tcPr>
            <w:tcW w:w="709" w:type="dxa"/>
          </w:tcPr>
          <w:p w14:paraId="7790A030" w14:textId="7B5B2C3F" w:rsidR="001033ED" w:rsidRPr="00245A13" w:rsidRDefault="00245A13" w:rsidP="00245A13">
            <w:pPr>
              <w:spacing w:before="120"/>
              <w:jc w:val="center"/>
              <w:rPr>
                <w:rFonts w:asciiTheme="minorHAnsi" w:hAnsiTheme="minorHAnsi" w:cstheme="minorHAnsi"/>
                <w:b/>
              </w:rPr>
            </w:pPr>
            <w:r>
              <w:rPr>
                <w:rFonts w:asciiTheme="minorHAnsi" w:hAnsiTheme="minorHAnsi" w:cstheme="minorHAnsi"/>
                <w:b/>
              </w:rPr>
              <w:t>Χ</w:t>
            </w:r>
          </w:p>
        </w:tc>
        <w:tc>
          <w:tcPr>
            <w:tcW w:w="567" w:type="dxa"/>
          </w:tcPr>
          <w:p w14:paraId="7B3BBD1D" w14:textId="3C4A320F" w:rsidR="001033ED" w:rsidRPr="00A814D1" w:rsidRDefault="00A814D1" w:rsidP="00A814D1">
            <w:pPr>
              <w:spacing w:before="120"/>
              <w:jc w:val="center"/>
              <w:rPr>
                <w:rFonts w:asciiTheme="minorHAnsi" w:hAnsiTheme="minorHAnsi" w:cstheme="minorHAnsi"/>
                <w:b/>
              </w:rPr>
            </w:pPr>
            <w:r>
              <w:rPr>
                <w:rFonts w:asciiTheme="minorHAnsi" w:hAnsiTheme="minorHAnsi" w:cstheme="minorHAnsi"/>
                <w:b/>
              </w:rPr>
              <w:t>Χ</w:t>
            </w:r>
          </w:p>
        </w:tc>
      </w:tr>
      <w:tr w:rsidR="001033ED" w:rsidRPr="00ED30C8" w14:paraId="768B2B3C" w14:textId="3DD2F42D" w:rsidTr="00D039C1">
        <w:trPr>
          <w:trHeight w:val="428"/>
        </w:trPr>
        <w:tc>
          <w:tcPr>
            <w:tcW w:w="421" w:type="dxa"/>
            <w:shd w:val="clear" w:color="auto" w:fill="auto"/>
            <w:noWrap/>
            <w:vAlign w:val="center"/>
          </w:tcPr>
          <w:p w14:paraId="6E5552BD" w14:textId="77777777" w:rsidR="001033ED" w:rsidRPr="00A53208" w:rsidRDefault="001033ED" w:rsidP="00D039C1">
            <w:pPr>
              <w:jc w:val="center"/>
              <w:rPr>
                <w:rFonts w:asciiTheme="minorHAnsi" w:hAnsiTheme="minorHAnsi" w:cstheme="minorHAnsi"/>
                <w:bCs/>
              </w:rPr>
            </w:pPr>
            <w:r w:rsidRPr="00A53208">
              <w:rPr>
                <w:rFonts w:asciiTheme="minorHAnsi" w:hAnsiTheme="minorHAnsi" w:cstheme="minorHAnsi"/>
                <w:bCs/>
              </w:rPr>
              <w:t>2</w:t>
            </w:r>
          </w:p>
        </w:tc>
        <w:tc>
          <w:tcPr>
            <w:tcW w:w="3685" w:type="dxa"/>
            <w:shd w:val="clear" w:color="auto" w:fill="auto"/>
            <w:noWrap/>
            <w:vAlign w:val="center"/>
          </w:tcPr>
          <w:p w14:paraId="5A541FB5" w14:textId="77777777" w:rsidR="001033ED" w:rsidRPr="00A53208" w:rsidRDefault="001033ED" w:rsidP="00D039C1">
            <w:pPr>
              <w:rPr>
                <w:rFonts w:asciiTheme="minorHAnsi" w:hAnsiTheme="minorHAnsi" w:cstheme="minorHAnsi"/>
              </w:rPr>
            </w:pPr>
            <w:r>
              <w:rPr>
                <w:rFonts w:asciiTheme="minorHAnsi" w:hAnsiTheme="minorHAnsi" w:cstheme="minorHAnsi"/>
              </w:rPr>
              <w:t>Παραδοσιακή αρχιτεκτονική,</w:t>
            </w:r>
            <w:r w:rsidRPr="00FC454C">
              <w:rPr>
                <w:rFonts w:asciiTheme="minorHAnsi" w:hAnsiTheme="minorHAnsi" w:cstheme="minorHAnsi"/>
              </w:rPr>
              <w:t xml:space="preserve"> παραδοσιακός τρόπος ζωής και </w:t>
            </w:r>
            <w:proofErr w:type="spellStart"/>
            <w:r w:rsidRPr="00FC454C">
              <w:rPr>
                <w:rFonts w:asciiTheme="minorHAnsi" w:hAnsiTheme="minorHAnsi" w:cstheme="minorHAnsi"/>
              </w:rPr>
              <w:t>αειφορία</w:t>
            </w:r>
            <w:proofErr w:type="spellEnd"/>
          </w:p>
        </w:tc>
        <w:tc>
          <w:tcPr>
            <w:tcW w:w="568" w:type="dxa"/>
            <w:shd w:val="clear" w:color="auto" w:fill="auto"/>
            <w:vAlign w:val="center"/>
          </w:tcPr>
          <w:p w14:paraId="6851571E" w14:textId="77777777" w:rsidR="001033ED" w:rsidRPr="00A53208" w:rsidRDefault="001033ED" w:rsidP="00D039C1">
            <w:pPr>
              <w:jc w:val="center"/>
              <w:rPr>
                <w:rFonts w:asciiTheme="minorHAnsi" w:hAnsiTheme="minorHAnsi" w:cstheme="minorHAnsi"/>
                <w:b/>
                <w:strike/>
              </w:rPr>
            </w:pPr>
          </w:p>
        </w:tc>
        <w:tc>
          <w:tcPr>
            <w:tcW w:w="405" w:type="dxa"/>
            <w:shd w:val="clear" w:color="auto" w:fill="auto"/>
            <w:noWrap/>
            <w:vAlign w:val="center"/>
          </w:tcPr>
          <w:p w14:paraId="1387F71D" w14:textId="77777777" w:rsidR="001033ED" w:rsidRPr="00A53208" w:rsidRDefault="001033ED" w:rsidP="00D039C1">
            <w:pPr>
              <w:jc w:val="center"/>
              <w:rPr>
                <w:rFonts w:asciiTheme="minorHAnsi" w:hAnsiTheme="minorHAnsi" w:cstheme="minorHAnsi"/>
                <w:b/>
                <w:strike/>
              </w:rPr>
            </w:pPr>
          </w:p>
        </w:tc>
        <w:tc>
          <w:tcPr>
            <w:tcW w:w="360" w:type="dxa"/>
            <w:shd w:val="clear" w:color="auto" w:fill="auto"/>
            <w:noWrap/>
            <w:vAlign w:val="center"/>
          </w:tcPr>
          <w:p w14:paraId="621FC583" w14:textId="77777777" w:rsidR="001033ED" w:rsidRPr="00A53208" w:rsidRDefault="001033ED" w:rsidP="00D039C1">
            <w:pPr>
              <w:jc w:val="center"/>
              <w:rPr>
                <w:rFonts w:asciiTheme="minorHAnsi" w:hAnsiTheme="minorHAnsi" w:cstheme="minorHAnsi"/>
                <w:b/>
                <w:strike/>
              </w:rPr>
            </w:pPr>
          </w:p>
        </w:tc>
        <w:tc>
          <w:tcPr>
            <w:tcW w:w="360" w:type="dxa"/>
            <w:shd w:val="clear" w:color="auto" w:fill="auto"/>
            <w:noWrap/>
            <w:vAlign w:val="center"/>
          </w:tcPr>
          <w:p w14:paraId="77E91258" w14:textId="12BC5F29" w:rsidR="001033ED" w:rsidRPr="00D039C1" w:rsidRDefault="00D039C1" w:rsidP="00D039C1">
            <w:pPr>
              <w:jc w:val="center"/>
              <w:rPr>
                <w:rFonts w:asciiTheme="minorHAnsi" w:hAnsiTheme="minorHAnsi" w:cstheme="minorHAnsi"/>
                <w:b/>
              </w:rPr>
            </w:pPr>
            <w:r w:rsidRPr="00D039C1">
              <w:rPr>
                <w:rFonts w:asciiTheme="minorHAnsi" w:hAnsiTheme="minorHAnsi" w:cstheme="minorHAnsi"/>
                <w:b/>
              </w:rPr>
              <w:t>Χ</w:t>
            </w:r>
          </w:p>
        </w:tc>
        <w:tc>
          <w:tcPr>
            <w:tcW w:w="360" w:type="dxa"/>
            <w:shd w:val="clear" w:color="auto" w:fill="auto"/>
            <w:noWrap/>
            <w:vAlign w:val="center"/>
          </w:tcPr>
          <w:p w14:paraId="4371BF6B" w14:textId="5F9B6748" w:rsidR="001033ED" w:rsidRPr="00D039C1" w:rsidRDefault="00D039C1" w:rsidP="00D039C1">
            <w:pPr>
              <w:jc w:val="center"/>
              <w:rPr>
                <w:rFonts w:asciiTheme="minorHAnsi" w:hAnsiTheme="minorHAnsi" w:cstheme="minorHAnsi"/>
                <w:b/>
              </w:rPr>
            </w:pPr>
            <w:r w:rsidRPr="00D039C1">
              <w:rPr>
                <w:rFonts w:asciiTheme="minorHAnsi" w:hAnsiTheme="minorHAnsi" w:cstheme="minorHAnsi"/>
                <w:b/>
              </w:rPr>
              <w:t>Χ</w:t>
            </w:r>
          </w:p>
        </w:tc>
        <w:tc>
          <w:tcPr>
            <w:tcW w:w="360" w:type="dxa"/>
            <w:shd w:val="clear" w:color="auto" w:fill="auto"/>
            <w:noWrap/>
            <w:vAlign w:val="center"/>
          </w:tcPr>
          <w:p w14:paraId="7DC932AD" w14:textId="77777777" w:rsidR="001033ED" w:rsidRPr="00A53208" w:rsidRDefault="001033ED" w:rsidP="00D039C1">
            <w:pPr>
              <w:jc w:val="center"/>
              <w:rPr>
                <w:rFonts w:asciiTheme="minorHAnsi" w:hAnsiTheme="minorHAnsi" w:cstheme="minorHAnsi"/>
                <w:b/>
              </w:rPr>
            </w:pPr>
            <w:r>
              <w:rPr>
                <w:rFonts w:asciiTheme="minorHAnsi" w:hAnsiTheme="minorHAnsi" w:cstheme="minorHAnsi"/>
                <w:b/>
              </w:rPr>
              <w:t>Χ</w:t>
            </w:r>
          </w:p>
        </w:tc>
        <w:tc>
          <w:tcPr>
            <w:tcW w:w="393" w:type="dxa"/>
            <w:shd w:val="clear" w:color="auto" w:fill="auto"/>
            <w:noWrap/>
            <w:vAlign w:val="center"/>
          </w:tcPr>
          <w:p w14:paraId="2AAA09A4" w14:textId="77777777" w:rsidR="001033ED" w:rsidRPr="00A53208" w:rsidRDefault="001033ED" w:rsidP="00D039C1">
            <w:pPr>
              <w:jc w:val="center"/>
              <w:rPr>
                <w:rFonts w:asciiTheme="minorHAnsi" w:hAnsiTheme="minorHAnsi" w:cstheme="minorHAnsi"/>
                <w:b/>
              </w:rPr>
            </w:pPr>
            <w:r>
              <w:rPr>
                <w:rFonts w:asciiTheme="minorHAnsi" w:hAnsiTheme="minorHAnsi" w:cstheme="minorHAnsi"/>
                <w:b/>
              </w:rPr>
              <w:t>Χ</w:t>
            </w:r>
          </w:p>
        </w:tc>
        <w:tc>
          <w:tcPr>
            <w:tcW w:w="426" w:type="dxa"/>
            <w:shd w:val="clear" w:color="auto" w:fill="auto"/>
            <w:noWrap/>
            <w:vAlign w:val="center"/>
          </w:tcPr>
          <w:p w14:paraId="5840968B" w14:textId="77777777" w:rsidR="001033ED" w:rsidRPr="00A53208" w:rsidRDefault="001033ED" w:rsidP="00D039C1">
            <w:pPr>
              <w:jc w:val="center"/>
              <w:rPr>
                <w:rFonts w:asciiTheme="minorHAnsi" w:hAnsiTheme="minorHAnsi" w:cstheme="minorHAnsi"/>
              </w:rPr>
            </w:pPr>
            <w:r w:rsidRPr="00A53208">
              <w:rPr>
                <w:rFonts w:asciiTheme="minorHAnsi" w:hAnsiTheme="minorHAnsi" w:cstheme="minorHAnsi"/>
                <w:b/>
                <w:lang w:val="en-US"/>
              </w:rPr>
              <w:t>X</w:t>
            </w:r>
          </w:p>
        </w:tc>
        <w:tc>
          <w:tcPr>
            <w:tcW w:w="425" w:type="dxa"/>
            <w:shd w:val="clear" w:color="auto" w:fill="auto"/>
            <w:noWrap/>
            <w:vAlign w:val="center"/>
          </w:tcPr>
          <w:p w14:paraId="40DC34A7" w14:textId="77777777" w:rsidR="001033ED" w:rsidRPr="00A53208" w:rsidRDefault="001033ED" w:rsidP="00D039C1">
            <w:pPr>
              <w:jc w:val="center"/>
              <w:rPr>
                <w:rFonts w:asciiTheme="minorHAnsi" w:hAnsiTheme="minorHAnsi" w:cstheme="minorHAnsi"/>
              </w:rPr>
            </w:pPr>
            <w:r w:rsidRPr="00A53208">
              <w:rPr>
                <w:rFonts w:asciiTheme="minorHAnsi" w:hAnsiTheme="minorHAnsi" w:cstheme="minorHAnsi"/>
                <w:b/>
                <w:lang w:val="en-US"/>
              </w:rPr>
              <w:t>X</w:t>
            </w:r>
          </w:p>
        </w:tc>
        <w:tc>
          <w:tcPr>
            <w:tcW w:w="425" w:type="dxa"/>
            <w:shd w:val="clear" w:color="auto" w:fill="auto"/>
            <w:noWrap/>
            <w:vAlign w:val="center"/>
          </w:tcPr>
          <w:p w14:paraId="5ADCC28F" w14:textId="77777777" w:rsidR="001033ED" w:rsidRPr="00A53208" w:rsidRDefault="001033ED" w:rsidP="00D039C1">
            <w:pPr>
              <w:jc w:val="center"/>
              <w:rPr>
                <w:rFonts w:asciiTheme="minorHAnsi" w:hAnsiTheme="minorHAnsi" w:cstheme="minorHAnsi"/>
              </w:rPr>
            </w:pPr>
            <w:r w:rsidRPr="00A53208">
              <w:rPr>
                <w:rFonts w:asciiTheme="minorHAnsi" w:hAnsiTheme="minorHAnsi" w:cstheme="minorHAnsi"/>
                <w:b/>
                <w:lang w:val="en-US"/>
              </w:rPr>
              <w:t>X</w:t>
            </w:r>
          </w:p>
        </w:tc>
        <w:tc>
          <w:tcPr>
            <w:tcW w:w="284" w:type="dxa"/>
            <w:shd w:val="clear" w:color="auto" w:fill="auto"/>
            <w:noWrap/>
            <w:vAlign w:val="center"/>
          </w:tcPr>
          <w:p w14:paraId="6220C442" w14:textId="77777777" w:rsidR="001033ED" w:rsidRPr="00A53208" w:rsidRDefault="001033ED" w:rsidP="00D039C1">
            <w:pPr>
              <w:jc w:val="center"/>
              <w:rPr>
                <w:rFonts w:asciiTheme="minorHAnsi" w:hAnsiTheme="minorHAnsi" w:cstheme="minorHAnsi"/>
              </w:rPr>
            </w:pPr>
            <w:r w:rsidRPr="00A53208">
              <w:rPr>
                <w:rFonts w:asciiTheme="minorHAnsi" w:hAnsiTheme="minorHAnsi" w:cstheme="minorHAnsi"/>
                <w:b/>
                <w:lang w:val="en-US"/>
              </w:rPr>
              <w:t>X</w:t>
            </w:r>
          </w:p>
        </w:tc>
        <w:tc>
          <w:tcPr>
            <w:tcW w:w="425" w:type="dxa"/>
            <w:shd w:val="clear" w:color="auto" w:fill="auto"/>
            <w:noWrap/>
            <w:vAlign w:val="center"/>
          </w:tcPr>
          <w:p w14:paraId="1E160FCA" w14:textId="77777777" w:rsidR="001033ED" w:rsidRPr="00A53208" w:rsidRDefault="001033ED" w:rsidP="00D039C1">
            <w:pPr>
              <w:jc w:val="center"/>
              <w:rPr>
                <w:rFonts w:asciiTheme="minorHAnsi" w:hAnsiTheme="minorHAnsi" w:cstheme="minorHAnsi"/>
              </w:rPr>
            </w:pPr>
            <w:r w:rsidRPr="00A53208">
              <w:rPr>
                <w:rFonts w:asciiTheme="minorHAnsi" w:hAnsiTheme="minorHAnsi" w:cstheme="minorHAnsi"/>
                <w:b/>
                <w:lang w:val="en-US"/>
              </w:rPr>
              <w:t>X</w:t>
            </w:r>
          </w:p>
        </w:tc>
        <w:tc>
          <w:tcPr>
            <w:tcW w:w="425" w:type="dxa"/>
            <w:shd w:val="clear" w:color="auto" w:fill="auto"/>
            <w:noWrap/>
            <w:vAlign w:val="center"/>
          </w:tcPr>
          <w:p w14:paraId="4F687CDE" w14:textId="77777777" w:rsidR="001033ED" w:rsidRPr="00A53208" w:rsidRDefault="001033ED" w:rsidP="00D039C1">
            <w:pPr>
              <w:jc w:val="center"/>
              <w:rPr>
                <w:rFonts w:asciiTheme="minorHAnsi" w:hAnsiTheme="minorHAnsi" w:cstheme="minorHAnsi"/>
              </w:rPr>
            </w:pPr>
            <w:r w:rsidRPr="00A53208">
              <w:rPr>
                <w:rFonts w:asciiTheme="minorHAnsi" w:hAnsiTheme="minorHAnsi" w:cstheme="minorHAnsi"/>
                <w:b/>
                <w:lang w:val="en-US"/>
              </w:rPr>
              <w:t>X</w:t>
            </w:r>
          </w:p>
        </w:tc>
        <w:tc>
          <w:tcPr>
            <w:tcW w:w="709" w:type="dxa"/>
          </w:tcPr>
          <w:p w14:paraId="7355A19A" w14:textId="77777777" w:rsidR="001033ED" w:rsidRPr="00A53208" w:rsidRDefault="001033ED" w:rsidP="00D039C1">
            <w:pPr>
              <w:jc w:val="center"/>
              <w:rPr>
                <w:rFonts w:asciiTheme="minorHAnsi" w:hAnsiTheme="minorHAnsi" w:cstheme="minorHAnsi"/>
                <w:b/>
                <w:lang w:val="en-US"/>
              </w:rPr>
            </w:pPr>
          </w:p>
        </w:tc>
        <w:tc>
          <w:tcPr>
            <w:tcW w:w="567" w:type="dxa"/>
          </w:tcPr>
          <w:p w14:paraId="60EE38E3" w14:textId="056F4B02" w:rsidR="001033ED" w:rsidRPr="00A814D1" w:rsidRDefault="00A814D1" w:rsidP="00A814D1">
            <w:pPr>
              <w:spacing w:before="120"/>
              <w:jc w:val="center"/>
              <w:rPr>
                <w:rFonts w:asciiTheme="minorHAnsi" w:hAnsiTheme="minorHAnsi" w:cstheme="minorHAnsi"/>
                <w:b/>
              </w:rPr>
            </w:pPr>
            <w:r>
              <w:rPr>
                <w:rFonts w:asciiTheme="minorHAnsi" w:hAnsiTheme="minorHAnsi" w:cstheme="minorHAnsi"/>
                <w:b/>
              </w:rPr>
              <w:t>Χ</w:t>
            </w:r>
          </w:p>
        </w:tc>
      </w:tr>
      <w:tr w:rsidR="001033ED" w:rsidRPr="00ED30C8" w14:paraId="5E02AD54" w14:textId="2E0954CD" w:rsidTr="00D039C1">
        <w:trPr>
          <w:trHeight w:val="305"/>
        </w:trPr>
        <w:tc>
          <w:tcPr>
            <w:tcW w:w="421" w:type="dxa"/>
            <w:shd w:val="clear" w:color="auto" w:fill="auto"/>
            <w:noWrap/>
            <w:vAlign w:val="center"/>
          </w:tcPr>
          <w:p w14:paraId="54068DCA" w14:textId="77777777" w:rsidR="001033ED" w:rsidRPr="00A53208" w:rsidRDefault="001033ED" w:rsidP="00D039C1">
            <w:pPr>
              <w:jc w:val="center"/>
              <w:rPr>
                <w:rFonts w:asciiTheme="minorHAnsi" w:hAnsiTheme="minorHAnsi" w:cstheme="minorHAnsi"/>
                <w:bCs/>
              </w:rPr>
            </w:pPr>
            <w:r w:rsidRPr="00A53208">
              <w:rPr>
                <w:rFonts w:asciiTheme="minorHAnsi" w:hAnsiTheme="minorHAnsi" w:cstheme="minorHAnsi"/>
                <w:bCs/>
              </w:rPr>
              <w:t>3</w:t>
            </w:r>
          </w:p>
        </w:tc>
        <w:tc>
          <w:tcPr>
            <w:tcW w:w="3685" w:type="dxa"/>
            <w:shd w:val="clear" w:color="auto" w:fill="auto"/>
            <w:noWrap/>
            <w:vAlign w:val="center"/>
          </w:tcPr>
          <w:p w14:paraId="1A7A54ED" w14:textId="77777777" w:rsidR="001033ED" w:rsidRPr="00091138" w:rsidRDefault="001033ED" w:rsidP="00D039C1">
            <w:r w:rsidRPr="00091138">
              <w:rPr>
                <w:rFonts w:asciiTheme="minorHAnsi" w:hAnsiTheme="minorHAnsi" w:cstheme="minorHAnsi"/>
              </w:rPr>
              <w:t>Βιοποικιλότητα και παραδοσιακές καλλιέργειες</w:t>
            </w:r>
          </w:p>
        </w:tc>
        <w:tc>
          <w:tcPr>
            <w:tcW w:w="568" w:type="dxa"/>
            <w:shd w:val="clear" w:color="auto" w:fill="auto"/>
            <w:vAlign w:val="center"/>
          </w:tcPr>
          <w:p w14:paraId="6218DA11" w14:textId="77777777" w:rsidR="001033ED" w:rsidRPr="00A53208" w:rsidRDefault="001033ED" w:rsidP="00D039C1">
            <w:pPr>
              <w:jc w:val="center"/>
              <w:rPr>
                <w:rFonts w:asciiTheme="minorHAnsi" w:hAnsiTheme="minorHAnsi" w:cstheme="minorHAnsi"/>
                <w:b/>
              </w:rPr>
            </w:pPr>
          </w:p>
        </w:tc>
        <w:tc>
          <w:tcPr>
            <w:tcW w:w="405" w:type="dxa"/>
            <w:shd w:val="clear" w:color="auto" w:fill="auto"/>
            <w:noWrap/>
            <w:vAlign w:val="center"/>
          </w:tcPr>
          <w:p w14:paraId="6E72B370" w14:textId="77777777" w:rsidR="001033ED" w:rsidRPr="00A53208" w:rsidRDefault="001033ED" w:rsidP="00D039C1">
            <w:pPr>
              <w:jc w:val="center"/>
              <w:rPr>
                <w:rFonts w:asciiTheme="minorHAnsi" w:hAnsiTheme="minorHAnsi" w:cstheme="minorHAnsi"/>
                <w:b/>
              </w:rPr>
            </w:pPr>
          </w:p>
        </w:tc>
        <w:tc>
          <w:tcPr>
            <w:tcW w:w="360" w:type="dxa"/>
            <w:shd w:val="clear" w:color="auto" w:fill="auto"/>
            <w:noWrap/>
            <w:vAlign w:val="center"/>
          </w:tcPr>
          <w:p w14:paraId="415AB3CB" w14:textId="77777777" w:rsidR="001033ED" w:rsidRPr="00A53208" w:rsidRDefault="001033ED" w:rsidP="00D039C1">
            <w:pPr>
              <w:jc w:val="center"/>
              <w:rPr>
                <w:rFonts w:asciiTheme="minorHAnsi" w:hAnsiTheme="minorHAnsi" w:cstheme="minorHAnsi"/>
              </w:rPr>
            </w:pPr>
          </w:p>
        </w:tc>
        <w:tc>
          <w:tcPr>
            <w:tcW w:w="360" w:type="dxa"/>
            <w:shd w:val="clear" w:color="auto" w:fill="auto"/>
            <w:noWrap/>
            <w:vAlign w:val="center"/>
          </w:tcPr>
          <w:p w14:paraId="4FB03FFF" w14:textId="77777777" w:rsidR="001033ED" w:rsidRPr="00A53208" w:rsidRDefault="001033ED" w:rsidP="00D039C1">
            <w:pPr>
              <w:jc w:val="center"/>
              <w:rPr>
                <w:rFonts w:asciiTheme="minorHAnsi" w:hAnsiTheme="minorHAnsi" w:cstheme="minorHAnsi"/>
              </w:rPr>
            </w:pPr>
            <w:r w:rsidRPr="00A53208">
              <w:rPr>
                <w:rFonts w:asciiTheme="minorHAnsi" w:hAnsiTheme="minorHAnsi" w:cstheme="minorHAnsi"/>
                <w:b/>
                <w:lang w:val="en-US"/>
              </w:rPr>
              <w:t>X</w:t>
            </w:r>
          </w:p>
        </w:tc>
        <w:tc>
          <w:tcPr>
            <w:tcW w:w="360" w:type="dxa"/>
            <w:shd w:val="clear" w:color="auto" w:fill="auto"/>
            <w:noWrap/>
            <w:vAlign w:val="center"/>
          </w:tcPr>
          <w:p w14:paraId="3793FDE4" w14:textId="77777777" w:rsidR="001033ED" w:rsidRPr="00A53208" w:rsidRDefault="001033ED" w:rsidP="00D039C1">
            <w:pPr>
              <w:jc w:val="center"/>
              <w:rPr>
                <w:rFonts w:asciiTheme="minorHAnsi" w:hAnsiTheme="minorHAnsi" w:cstheme="minorHAnsi"/>
              </w:rPr>
            </w:pPr>
            <w:r w:rsidRPr="00A53208">
              <w:rPr>
                <w:rFonts w:asciiTheme="minorHAnsi" w:hAnsiTheme="minorHAnsi" w:cstheme="minorHAnsi"/>
                <w:b/>
                <w:lang w:val="en-US"/>
              </w:rPr>
              <w:t>X</w:t>
            </w:r>
          </w:p>
        </w:tc>
        <w:tc>
          <w:tcPr>
            <w:tcW w:w="360" w:type="dxa"/>
            <w:shd w:val="clear" w:color="auto" w:fill="auto"/>
            <w:noWrap/>
            <w:vAlign w:val="center"/>
          </w:tcPr>
          <w:p w14:paraId="437FEF04" w14:textId="77777777" w:rsidR="001033ED" w:rsidRPr="00A53208" w:rsidRDefault="001033ED" w:rsidP="00D039C1">
            <w:pPr>
              <w:jc w:val="center"/>
              <w:rPr>
                <w:rFonts w:asciiTheme="minorHAnsi" w:hAnsiTheme="minorHAnsi" w:cstheme="minorHAnsi"/>
              </w:rPr>
            </w:pPr>
            <w:r w:rsidRPr="00A53208">
              <w:rPr>
                <w:rFonts w:asciiTheme="minorHAnsi" w:hAnsiTheme="minorHAnsi" w:cstheme="minorHAnsi"/>
                <w:b/>
                <w:lang w:val="en-US"/>
              </w:rPr>
              <w:t>X</w:t>
            </w:r>
          </w:p>
        </w:tc>
        <w:tc>
          <w:tcPr>
            <w:tcW w:w="393" w:type="dxa"/>
            <w:shd w:val="clear" w:color="auto" w:fill="auto"/>
            <w:noWrap/>
            <w:vAlign w:val="center"/>
          </w:tcPr>
          <w:p w14:paraId="1E014878" w14:textId="77777777" w:rsidR="001033ED" w:rsidRPr="00A53208" w:rsidRDefault="001033ED" w:rsidP="00D039C1">
            <w:pPr>
              <w:jc w:val="center"/>
              <w:rPr>
                <w:rFonts w:asciiTheme="minorHAnsi" w:hAnsiTheme="minorHAnsi" w:cstheme="minorHAnsi"/>
              </w:rPr>
            </w:pPr>
            <w:r w:rsidRPr="00A53208">
              <w:rPr>
                <w:rFonts w:asciiTheme="minorHAnsi" w:hAnsiTheme="minorHAnsi" w:cstheme="minorHAnsi"/>
                <w:b/>
                <w:lang w:val="en-US"/>
              </w:rPr>
              <w:t>X</w:t>
            </w:r>
          </w:p>
        </w:tc>
        <w:tc>
          <w:tcPr>
            <w:tcW w:w="426" w:type="dxa"/>
            <w:shd w:val="clear" w:color="auto" w:fill="auto"/>
            <w:noWrap/>
            <w:vAlign w:val="center"/>
          </w:tcPr>
          <w:p w14:paraId="3245D92B" w14:textId="77777777" w:rsidR="001033ED" w:rsidRPr="00A53208" w:rsidRDefault="001033ED" w:rsidP="00D039C1">
            <w:pPr>
              <w:jc w:val="center"/>
              <w:rPr>
                <w:rFonts w:asciiTheme="minorHAnsi" w:hAnsiTheme="minorHAnsi" w:cstheme="minorHAnsi"/>
              </w:rPr>
            </w:pPr>
            <w:r w:rsidRPr="00A53208">
              <w:rPr>
                <w:rFonts w:asciiTheme="minorHAnsi" w:hAnsiTheme="minorHAnsi" w:cstheme="minorHAnsi"/>
                <w:b/>
                <w:lang w:val="en-US"/>
              </w:rPr>
              <w:t>X</w:t>
            </w:r>
          </w:p>
        </w:tc>
        <w:tc>
          <w:tcPr>
            <w:tcW w:w="425" w:type="dxa"/>
            <w:shd w:val="clear" w:color="auto" w:fill="auto"/>
            <w:noWrap/>
            <w:vAlign w:val="center"/>
          </w:tcPr>
          <w:p w14:paraId="3CA91B97" w14:textId="77777777" w:rsidR="001033ED" w:rsidRPr="00A53208" w:rsidRDefault="001033ED" w:rsidP="00D039C1">
            <w:pPr>
              <w:jc w:val="center"/>
              <w:rPr>
                <w:rFonts w:asciiTheme="minorHAnsi" w:hAnsiTheme="minorHAnsi" w:cstheme="minorHAnsi"/>
              </w:rPr>
            </w:pPr>
            <w:r w:rsidRPr="00A53208">
              <w:rPr>
                <w:rFonts w:asciiTheme="minorHAnsi" w:hAnsiTheme="minorHAnsi" w:cstheme="minorHAnsi"/>
                <w:b/>
                <w:lang w:val="en-US"/>
              </w:rPr>
              <w:t>X</w:t>
            </w:r>
          </w:p>
        </w:tc>
        <w:tc>
          <w:tcPr>
            <w:tcW w:w="425" w:type="dxa"/>
            <w:shd w:val="clear" w:color="auto" w:fill="auto"/>
            <w:noWrap/>
            <w:vAlign w:val="center"/>
          </w:tcPr>
          <w:p w14:paraId="3E9448F2" w14:textId="77777777" w:rsidR="001033ED" w:rsidRPr="00A53208" w:rsidRDefault="001033ED" w:rsidP="00D039C1">
            <w:pPr>
              <w:jc w:val="center"/>
              <w:rPr>
                <w:rFonts w:asciiTheme="minorHAnsi" w:hAnsiTheme="minorHAnsi" w:cstheme="minorHAnsi"/>
              </w:rPr>
            </w:pPr>
            <w:r w:rsidRPr="00A53208">
              <w:rPr>
                <w:rFonts w:asciiTheme="minorHAnsi" w:hAnsiTheme="minorHAnsi" w:cstheme="minorHAnsi"/>
                <w:b/>
                <w:lang w:val="en-US"/>
              </w:rPr>
              <w:t>X</w:t>
            </w:r>
          </w:p>
        </w:tc>
        <w:tc>
          <w:tcPr>
            <w:tcW w:w="284" w:type="dxa"/>
            <w:shd w:val="clear" w:color="auto" w:fill="auto"/>
            <w:noWrap/>
            <w:vAlign w:val="center"/>
          </w:tcPr>
          <w:p w14:paraId="59BF44A1" w14:textId="77777777" w:rsidR="001033ED" w:rsidRPr="00A53208" w:rsidRDefault="001033ED" w:rsidP="00D039C1">
            <w:pPr>
              <w:jc w:val="center"/>
              <w:rPr>
                <w:rFonts w:asciiTheme="minorHAnsi" w:hAnsiTheme="minorHAnsi" w:cstheme="minorHAnsi"/>
              </w:rPr>
            </w:pPr>
            <w:r w:rsidRPr="00A53208">
              <w:rPr>
                <w:rFonts w:asciiTheme="minorHAnsi" w:hAnsiTheme="minorHAnsi" w:cstheme="minorHAnsi"/>
                <w:b/>
                <w:lang w:val="en-US"/>
              </w:rPr>
              <w:t>X</w:t>
            </w:r>
          </w:p>
        </w:tc>
        <w:tc>
          <w:tcPr>
            <w:tcW w:w="425" w:type="dxa"/>
            <w:shd w:val="clear" w:color="auto" w:fill="auto"/>
            <w:noWrap/>
            <w:vAlign w:val="center"/>
          </w:tcPr>
          <w:p w14:paraId="19B8B0BA" w14:textId="77777777" w:rsidR="001033ED" w:rsidRPr="00A53208" w:rsidRDefault="001033ED" w:rsidP="00D039C1">
            <w:pPr>
              <w:jc w:val="center"/>
              <w:rPr>
                <w:rFonts w:asciiTheme="minorHAnsi" w:hAnsiTheme="minorHAnsi" w:cstheme="minorHAnsi"/>
              </w:rPr>
            </w:pPr>
            <w:r w:rsidRPr="00A53208">
              <w:rPr>
                <w:rFonts w:asciiTheme="minorHAnsi" w:hAnsiTheme="minorHAnsi" w:cstheme="minorHAnsi"/>
                <w:b/>
                <w:lang w:val="en-US"/>
              </w:rPr>
              <w:t>X</w:t>
            </w:r>
          </w:p>
        </w:tc>
        <w:tc>
          <w:tcPr>
            <w:tcW w:w="425" w:type="dxa"/>
            <w:shd w:val="clear" w:color="auto" w:fill="auto"/>
            <w:noWrap/>
            <w:vAlign w:val="center"/>
          </w:tcPr>
          <w:p w14:paraId="5D609A0C" w14:textId="77777777" w:rsidR="001033ED" w:rsidRPr="00A53208" w:rsidRDefault="001033ED" w:rsidP="00D039C1">
            <w:pPr>
              <w:jc w:val="center"/>
              <w:rPr>
                <w:rFonts w:asciiTheme="minorHAnsi" w:hAnsiTheme="minorHAnsi" w:cstheme="minorHAnsi"/>
              </w:rPr>
            </w:pPr>
            <w:r w:rsidRPr="00A53208">
              <w:rPr>
                <w:rFonts w:asciiTheme="minorHAnsi" w:hAnsiTheme="minorHAnsi" w:cstheme="minorHAnsi"/>
                <w:b/>
                <w:lang w:val="en-US"/>
              </w:rPr>
              <w:t>X</w:t>
            </w:r>
          </w:p>
        </w:tc>
        <w:tc>
          <w:tcPr>
            <w:tcW w:w="709" w:type="dxa"/>
          </w:tcPr>
          <w:p w14:paraId="76C9711C" w14:textId="3EE59ECD" w:rsidR="001033ED" w:rsidRPr="00245A13" w:rsidRDefault="00245A13" w:rsidP="00245A13">
            <w:pPr>
              <w:spacing w:before="120"/>
              <w:jc w:val="center"/>
              <w:rPr>
                <w:rFonts w:asciiTheme="minorHAnsi" w:hAnsiTheme="minorHAnsi" w:cstheme="minorHAnsi"/>
                <w:b/>
              </w:rPr>
            </w:pPr>
            <w:r>
              <w:rPr>
                <w:rFonts w:asciiTheme="minorHAnsi" w:hAnsiTheme="minorHAnsi" w:cstheme="minorHAnsi"/>
                <w:b/>
              </w:rPr>
              <w:t>Χ</w:t>
            </w:r>
          </w:p>
          <w:p w14:paraId="34B784A7" w14:textId="77777777" w:rsidR="00245A13" w:rsidRPr="00245A13" w:rsidRDefault="00245A13" w:rsidP="00D039C1">
            <w:pPr>
              <w:jc w:val="center"/>
              <w:rPr>
                <w:rFonts w:asciiTheme="minorHAnsi" w:hAnsiTheme="minorHAnsi" w:cstheme="minorHAnsi"/>
                <w:b/>
              </w:rPr>
            </w:pPr>
          </w:p>
        </w:tc>
        <w:tc>
          <w:tcPr>
            <w:tcW w:w="567" w:type="dxa"/>
          </w:tcPr>
          <w:p w14:paraId="37070B5F" w14:textId="199D523D" w:rsidR="001033ED" w:rsidRPr="00A814D1" w:rsidRDefault="00A814D1" w:rsidP="00A814D1">
            <w:pPr>
              <w:spacing w:before="120"/>
              <w:jc w:val="center"/>
              <w:rPr>
                <w:rFonts w:asciiTheme="minorHAnsi" w:hAnsiTheme="minorHAnsi" w:cstheme="minorHAnsi"/>
                <w:b/>
              </w:rPr>
            </w:pPr>
            <w:r>
              <w:rPr>
                <w:rFonts w:asciiTheme="minorHAnsi" w:hAnsiTheme="minorHAnsi" w:cstheme="minorHAnsi"/>
                <w:b/>
              </w:rPr>
              <w:t>Χ</w:t>
            </w:r>
          </w:p>
        </w:tc>
      </w:tr>
      <w:tr w:rsidR="001033ED" w:rsidRPr="00ED30C8" w14:paraId="5C733D47" w14:textId="244C1F9E" w:rsidTr="00D039C1">
        <w:trPr>
          <w:trHeight w:val="305"/>
        </w:trPr>
        <w:tc>
          <w:tcPr>
            <w:tcW w:w="421" w:type="dxa"/>
            <w:shd w:val="clear" w:color="auto" w:fill="auto"/>
            <w:noWrap/>
            <w:vAlign w:val="center"/>
          </w:tcPr>
          <w:p w14:paraId="27C049BB" w14:textId="77777777" w:rsidR="001033ED" w:rsidRPr="00A53208" w:rsidRDefault="001033ED" w:rsidP="00D039C1">
            <w:pPr>
              <w:jc w:val="center"/>
              <w:rPr>
                <w:rFonts w:asciiTheme="minorHAnsi" w:hAnsiTheme="minorHAnsi" w:cstheme="minorHAnsi"/>
                <w:bCs/>
              </w:rPr>
            </w:pPr>
            <w:r>
              <w:rPr>
                <w:rFonts w:asciiTheme="minorHAnsi" w:hAnsiTheme="minorHAnsi" w:cstheme="minorHAnsi"/>
                <w:bCs/>
              </w:rPr>
              <w:t>4</w:t>
            </w:r>
          </w:p>
        </w:tc>
        <w:tc>
          <w:tcPr>
            <w:tcW w:w="3685" w:type="dxa"/>
            <w:shd w:val="clear" w:color="auto" w:fill="auto"/>
            <w:noWrap/>
            <w:vAlign w:val="center"/>
          </w:tcPr>
          <w:p w14:paraId="16D95916" w14:textId="67D6289E" w:rsidR="001033ED" w:rsidRPr="00091138" w:rsidRDefault="001033ED" w:rsidP="00D039C1">
            <w:pPr>
              <w:rPr>
                <w:rFonts w:asciiTheme="minorHAnsi" w:hAnsiTheme="minorHAnsi" w:cstheme="minorHAnsi"/>
              </w:rPr>
            </w:pPr>
            <w:r>
              <w:rPr>
                <w:rFonts w:asciiTheme="minorHAnsi" w:hAnsiTheme="minorHAnsi" w:cstheme="minorHAnsi"/>
              </w:rPr>
              <w:t xml:space="preserve">Περιβαλλοντικά </w:t>
            </w:r>
            <w:proofErr w:type="spellStart"/>
            <w:r>
              <w:rPr>
                <w:rFonts w:asciiTheme="minorHAnsi" w:hAnsiTheme="minorHAnsi" w:cstheme="minorHAnsi"/>
              </w:rPr>
              <w:t>παιχνιδο</w:t>
            </w:r>
            <w:proofErr w:type="spellEnd"/>
            <w:r w:rsidR="00D039C1">
              <w:rPr>
                <w:rFonts w:asciiTheme="minorHAnsi" w:hAnsiTheme="minorHAnsi" w:cstheme="minorHAnsi"/>
              </w:rPr>
              <w:t>-</w:t>
            </w:r>
            <w:r>
              <w:rPr>
                <w:rFonts w:asciiTheme="minorHAnsi" w:hAnsiTheme="minorHAnsi" w:cstheme="minorHAnsi"/>
              </w:rPr>
              <w:t>ζητήματα στο φράγμα Θέρμης</w:t>
            </w:r>
          </w:p>
        </w:tc>
        <w:tc>
          <w:tcPr>
            <w:tcW w:w="568" w:type="dxa"/>
            <w:shd w:val="clear" w:color="auto" w:fill="auto"/>
            <w:vAlign w:val="center"/>
          </w:tcPr>
          <w:p w14:paraId="2B3B65C7" w14:textId="77777777" w:rsidR="001033ED" w:rsidRPr="00A53208" w:rsidRDefault="001033ED" w:rsidP="00D039C1">
            <w:pPr>
              <w:jc w:val="center"/>
              <w:rPr>
                <w:rFonts w:asciiTheme="minorHAnsi" w:hAnsiTheme="minorHAnsi" w:cstheme="minorHAnsi"/>
                <w:b/>
              </w:rPr>
            </w:pPr>
            <w:r>
              <w:rPr>
                <w:rFonts w:asciiTheme="minorHAnsi" w:hAnsiTheme="minorHAnsi" w:cstheme="minorHAnsi"/>
                <w:b/>
              </w:rPr>
              <w:t>Χ</w:t>
            </w:r>
          </w:p>
        </w:tc>
        <w:tc>
          <w:tcPr>
            <w:tcW w:w="405" w:type="dxa"/>
            <w:shd w:val="clear" w:color="auto" w:fill="auto"/>
            <w:noWrap/>
            <w:vAlign w:val="center"/>
          </w:tcPr>
          <w:p w14:paraId="20BC5365" w14:textId="77777777" w:rsidR="001033ED" w:rsidRPr="00A53208" w:rsidRDefault="001033ED" w:rsidP="00D039C1">
            <w:pPr>
              <w:jc w:val="center"/>
              <w:rPr>
                <w:rFonts w:asciiTheme="minorHAnsi" w:hAnsiTheme="minorHAnsi" w:cstheme="minorHAnsi"/>
                <w:b/>
              </w:rPr>
            </w:pPr>
            <w:r>
              <w:rPr>
                <w:rFonts w:asciiTheme="minorHAnsi" w:hAnsiTheme="minorHAnsi" w:cstheme="minorHAnsi"/>
                <w:b/>
              </w:rPr>
              <w:t>Χ</w:t>
            </w:r>
          </w:p>
        </w:tc>
        <w:tc>
          <w:tcPr>
            <w:tcW w:w="360" w:type="dxa"/>
            <w:shd w:val="clear" w:color="auto" w:fill="auto"/>
            <w:noWrap/>
            <w:vAlign w:val="center"/>
          </w:tcPr>
          <w:p w14:paraId="73D803D5" w14:textId="77777777" w:rsidR="001033ED" w:rsidRPr="00A53208" w:rsidRDefault="001033ED" w:rsidP="00D039C1">
            <w:pPr>
              <w:jc w:val="center"/>
              <w:rPr>
                <w:rFonts w:asciiTheme="minorHAnsi" w:hAnsiTheme="minorHAnsi" w:cstheme="minorHAnsi"/>
              </w:rPr>
            </w:pPr>
            <w:r>
              <w:rPr>
                <w:rFonts w:asciiTheme="minorHAnsi" w:hAnsiTheme="minorHAnsi" w:cstheme="minorHAnsi"/>
              </w:rPr>
              <w:t>Χ</w:t>
            </w:r>
          </w:p>
        </w:tc>
        <w:tc>
          <w:tcPr>
            <w:tcW w:w="360" w:type="dxa"/>
            <w:shd w:val="clear" w:color="auto" w:fill="auto"/>
            <w:noWrap/>
            <w:vAlign w:val="center"/>
          </w:tcPr>
          <w:p w14:paraId="411800C8" w14:textId="77777777" w:rsidR="001033ED" w:rsidRPr="00CB09E6" w:rsidRDefault="001033ED" w:rsidP="00D039C1">
            <w:pPr>
              <w:jc w:val="center"/>
              <w:rPr>
                <w:rFonts w:asciiTheme="minorHAnsi" w:hAnsiTheme="minorHAnsi" w:cstheme="minorHAnsi"/>
                <w:b/>
              </w:rPr>
            </w:pPr>
            <w:r>
              <w:rPr>
                <w:rFonts w:asciiTheme="minorHAnsi" w:hAnsiTheme="minorHAnsi" w:cstheme="minorHAnsi"/>
                <w:b/>
              </w:rPr>
              <w:t>Χ</w:t>
            </w:r>
          </w:p>
        </w:tc>
        <w:tc>
          <w:tcPr>
            <w:tcW w:w="360" w:type="dxa"/>
            <w:shd w:val="clear" w:color="auto" w:fill="auto"/>
            <w:noWrap/>
            <w:vAlign w:val="center"/>
          </w:tcPr>
          <w:p w14:paraId="50E2E2FB" w14:textId="77777777" w:rsidR="001033ED" w:rsidRPr="00CB09E6" w:rsidRDefault="001033ED" w:rsidP="00D039C1">
            <w:pPr>
              <w:jc w:val="center"/>
              <w:rPr>
                <w:rFonts w:asciiTheme="minorHAnsi" w:hAnsiTheme="minorHAnsi" w:cstheme="minorHAnsi"/>
                <w:b/>
              </w:rPr>
            </w:pPr>
            <w:r>
              <w:rPr>
                <w:rFonts w:asciiTheme="minorHAnsi" w:hAnsiTheme="minorHAnsi" w:cstheme="minorHAnsi"/>
                <w:b/>
              </w:rPr>
              <w:t>Χ</w:t>
            </w:r>
          </w:p>
        </w:tc>
        <w:tc>
          <w:tcPr>
            <w:tcW w:w="360" w:type="dxa"/>
            <w:shd w:val="clear" w:color="auto" w:fill="auto"/>
            <w:noWrap/>
            <w:vAlign w:val="center"/>
          </w:tcPr>
          <w:p w14:paraId="2B2A875C" w14:textId="77777777" w:rsidR="001033ED" w:rsidRPr="00CB09E6" w:rsidRDefault="001033ED" w:rsidP="00D039C1">
            <w:pPr>
              <w:jc w:val="center"/>
              <w:rPr>
                <w:rFonts w:asciiTheme="minorHAnsi" w:hAnsiTheme="minorHAnsi" w:cstheme="minorHAnsi"/>
                <w:b/>
              </w:rPr>
            </w:pPr>
            <w:r>
              <w:rPr>
                <w:rFonts w:asciiTheme="minorHAnsi" w:hAnsiTheme="minorHAnsi" w:cstheme="minorHAnsi"/>
                <w:b/>
              </w:rPr>
              <w:t>Χ</w:t>
            </w:r>
          </w:p>
        </w:tc>
        <w:tc>
          <w:tcPr>
            <w:tcW w:w="393" w:type="dxa"/>
            <w:shd w:val="clear" w:color="auto" w:fill="auto"/>
            <w:noWrap/>
            <w:vAlign w:val="center"/>
          </w:tcPr>
          <w:p w14:paraId="1997958A" w14:textId="77777777" w:rsidR="001033ED" w:rsidRPr="00CB09E6" w:rsidRDefault="001033ED" w:rsidP="00D039C1">
            <w:pPr>
              <w:jc w:val="center"/>
              <w:rPr>
                <w:rFonts w:asciiTheme="minorHAnsi" w:hAnsiTheme="minorHAnsi" w:cstheme="minorHAnsi"/>
                <w:b/>
              </w:rPr>
            </w:pPr>
            <w:r>
              <w:rPr>
                <w:rFonts w:asciiTheme="minorHAnsi" w:hAnsiTheme="minorHAnsi" w:cstheme="minorHAnsi"/>
                <w:b/>
              </w:rPr>
              <w:t>Χ</w:t>
            </w:r>
          </w:p>
        </w:tc>
        <w:tc>
          <w:tcPr>
            <w:tcW w:w="426" w:type="dxa"/>
            <w:shd w:val="clear" w:color="auto" w:fill="auto"/>
            <w:noWrap/>
            <w:vAlign w:val="center"/>
          </w:tcPr>
          <w:p w14:paraId="67507CB0" w14:textId="77777777" w:rsidR="001033ED" w:rsidRPr="00CB09E6" w:rsidRDefault="001033ED" w:rsidP="00D039C1">
            <w:pPr>
              <w:jc w:val="center"/>
              <w:rPr>
                <w:rFonts w:asciiTheme="minorHAnsi" w:hAnsiTheme="minorHAnsi" w:cstheme="minorHAnsi"/>
                <w:b/>
              </w:rPr>
            </w:pPr>
            <w:r>
              <w:rPr>
                <w:rFonts w:asciiTheme="minorHAnsi" w:hAnsiTheme="minorHAnsi" w:cstheme="minorHAnsi"/>
                <w:b/>
              </w:rPr>
              <w:t>Χ</w:t>
            </w:r>
          </w:p>
        </w:tc>
        <w:tc>
          <w:tcPr>
            <w:tcW w:w="425" w:type="dxa"/>
            <w:shd w:val="clear" w:color="auto" w:fill="auto"/>
            <w:noWrap/>
            <w:vAlign w:val="center"/>
          </w:tcPr>
          <w:p w14:paraId="15CC5690" w14:textId="77777777" w:rsidR="001033ED" w:rsidRPr="00CB09E6" w:rsidRDefault="001033ED" w:rsidP="00D039C1">
            <w:pPr>
              <w:jc w:val="center"/>
              <w:rPr>
                <w:rFonts w:asciiTheme="minorHAnsi" w:hAnsiTheme="minorHAnsi" w:cstheme="minorHAnsi"/>
                <w:b/>
              </w:rPr>
            </w:pPr>
            <w:r>
              <w:rPr>
                <w:rFonts w:asciiTheme="minorHAnsi" w:hAnsiTheme="minorHAnsi" w:cstheme="minorHAnsi"/>
                <w:b/>
              </w:rPr>
              <w:t>Χ</w:t>
            </w:r>
          </w:p>
        </w:tc>
        <w:tc>
          <w:tcPr>
            <w:tcW w:w="425" w:type="dxa"/>
            <w:shd w:val="clear" w:color="auto" w:fill="auto"/>
            <w:noWrap/>
            <w:vAlign w:val="center"/>
          </w:tcPr>
          <w:p w14:paraId="5B2197FF" w14:textId="77777777" w:rsidR="001033ED" w:rsidRPr="00CB09E6" w:rsidRDefault="001033ED" w:rsidP="00D039C1">
            <w:pPr>
              <w:jc w:val="center"/>
              <w:rPr>
                <w:rFonts w:asciiTheme="minorHAnsi" w:hAnsiTheme="minorHAnsi" w:cstheme="minorHAnsi"/>
                <w:b/>
              </w:rPr>
            </w:pPr>
            <w:r>
              <w:rPr>
                <w:rFonts w:asciiTheme="minorHAnsi" w:hAnsiTheme="minorHAnsi" w:cstheme="minorHAnsi"/>
                <w:b/>
              </w:rPr>
              <w:t>Χ</w:t>
            </w:r>
          </w:p>
        </w:tc>
        <w:tc>
          <w:tcPr>
            <w:tcW w:w="284" w:type="dxa"/>
            <w:shd w:val="clear" w:color="auto" w:fill="auto"/>
            <w:noWrap/>
            <w:vAlign w:val="center"/>
          </w:tcPr>
          <w:p w14:paraId="32D0E8A1" w14:textId="77777777" w:rsidR="001033ED" w:rsidRPr="00CB09E6" w:rsidRDefault="001033ED" w:rsidP="00D039C1">
            <w:pPr>
              <w:jc w:val="center"/>
              <w:rPr>
                <w:rFonts w:asciiTheme="minorHAnsi" w:hAnsiTheme="minorHAnsi" w:cstheme="minorHAnsi"/>
                <w:b/>
              </w:rPr>
            </w:pPr>
            <w:r>
              <w:rPr>
                <w:rFonts w:asciiTheme="minorHAnsi" w:hAnsiTheme="minorHAnsi" w:cstheme="minorHAnsi"/>
                <w:b/>
              </w:rPr>
              <w:t>Χ</w:t>
            </w:r>
          </w:p>
        </w:tc>
        <w:tc>
          <w:tcPr>
            <w:tcW w:w="425" w:type="dxa"/>
            <w:shd w:val="clear" w:color="auto" w:fill="auto"/>
            <w:noWrap/>
            <w:vAlign w:val="center"/>
          </w:tcPr>
          <w:p w14:paraId="13793DE9" w14:textId="77777777" w:rsidR="001033ED" w:rsidRPr="00CB09E6" w:rsidRDefault="001033ED" w:rsidP="00D039C1">
            <w:pPr>
              <w:jc w:val="center"/>
              <w:rPr>
                <w:rFonts w:asciiTheme="minorHAnsi" w:hAnsiTheme="minorHAnsi" w:cstheme="minorHAnsi"/>
                <w:b/>
              </w:rPr>
            </w:pPr>
            <w:r>
              <w:rPr>
                <w:rFonts w:asciiTheme="minorHAnsi" w:hAnsiTheme="minorHAnsi" w:cstheme="minorHAnsi"/>
                <w:b/>
              </w:rPr>
              <w:t>Χ</w:t>
            </w:r>
          </w:p>
        </w:tc>
        <w:tc>
          <w:tcPr>
            <w:tcW w:w="425" w:type="dxa"/>
            <w:shd w:val="clear" w:color="auto" w:fill="auto"/>
            <w:noWrap/>
            <w:vAlign w:val="center"/>
          </w:tcPr>
          <w:p w14:paraId="2D48C9D2" w14:textId="77777777" w:rsidR="001033ED" w:rsidRPr="00CB09E6" w:rsidRDefault="001033ED" w:rsidP="00D039C1">
            <w:pPr>
              <w:jc w:val="center"/>
              <w:rPr>
                <w:rFonts w:asciiTheme="minorHAnsi" w:hAnsiTheme="minorHAnsi" w:cstheme="minorHAnsi"/>
                <w:b/>
              </w:rPr>
            </w:pPr>
            <w:r>
              <w:rPr>
                <w:rFonts w:asciiTheme="minorHAnsi" w:hAnsiTheme="minorHAnsi" w:cstheme="minorHAnsi"/>
                <w:b/>
              </w:rPr>
              <w:t>Χ</w:t>
            </w:r>
          </w:p>
        </w:tc>
        <w:tc>
          <w:tcPr>
            <w:tcW w:w="709" w:type="dxa"/>
          </w:tcPr>
          <w:p w14:paraId="7445AA0B" w14:textId="7D5CFA72" w:rsidR="001033ED" w:rsidRDefault="00245A13" w:rsidP="00245A13">
            <w:pPr>
              <w:spacing w:before="120"/>
              <w:jc w:val="center"/>
              <w:rPr>
                <w:rFonts w:asciiTheme="minorHAnsi" w:hAnsiTheme="minorHAnsi" w:cstheme="minorHAnsi"/>
                <w:b/>
              </w:rPr>
            </w:pPr>
            <w:r>
              <w:rPr>
                <w:rFonts w:asciiTheme="minorHAnsi" w:hAnsiTheme="minorHAnsi" w:cstheme="minorHAnsi"/>
                <w:b/>
              </w:rPr>
              <w:t>Χ</w:t>
            </w:r>
          </w:p>
        </w:tc>
        <w:tc>
          <w:tcPr>
            <w:tcW w:w="567" w:type="dxa"/>
          </w:tcPr>
          <w:p w14:paraId="1765BDA7" w14:textId="77777777" w:rsidR="001033ED" w:rsidRDefault="001033ED" w:rsidP="00A814D1">
            <w:pPr>
              <w:spacing w:before="120"/>
              <w:jc w:val="center"/>
              <w:rPr>
                <w:rFonts w:asciiTheme="minorHAnsi" w:hAnsiTheme="minorHAnsi" w:cstheme="minorHAnsi"/>
                <w:b/>
              </w:rPr>
            </w:pPr>
          </w:p>
        </w:tc>
      </w:tr>
      <w:tr w:rsidR="001033ED" w:rsidRPr="00ED30C8" w14:paraId="6D9EC7DE" w14:textId="35296D8F" w:rsidTr="00D039C1">
        <w:trPr>
          <w:trHeight w:val="305"/>
        </w:trPr>
        <w:tc>
          <w:tcPr>
            <w:tcW w:w="421" w:type="dxa"/>
            <w:shd w:val="clear" w:color="auto" w:fill="auto"/>
            <w:noWrap/>
            <w:vAlign w:val="center"/>
          </w:tcPr>
          <w:p w14:paraId="4C02AB47" w14:textId="77777777" w:rsidR="001033ED" w:rsidRPr="00A53208" w:rsidRDefault="001033ED" w:rsidP="00D039C1">
            <w:pPr>
              <w:jc w:val="center"/>
              <w:rPr>
                <w:rFonts w:asciiTheme="minorHAnsi" w:hAnsiTheme="minorHAnsi" w:cstheme="minorHAnsi"/>
                <w:bCs/>
              </w:rPr>
            </w:pPr>
            <w:r>
              <w:rPr>
                <w:rFonts w:asciiTheme="minorHAnsi" w:hAnsiTheme="minorHAnsi" w:cstheme="minorHAnsi"/>
                <w:bCs/>
              </w:rPr>
              <w:t>5</w:t>
            </w:r>
          </w:p>
        </w:tc>
        <w:tc>
          <w:tcPr>
            <w:tcW w:w="3685" w:type="dxa"/>
            <w:shd w:val="clear" w:color="auto" w:fill="auto"/>
            <w:noWrap/>
            <w:vAlign w:val="center"/>
          </w:tcPr>
          <w:p w14:paraId="1D719E82" w14:textId="77777777" w:rsidR="001033ED" w:rsidRPr="00091138" w:rsidRDefault="001033ED" w:rsidP="00D039C1">
            <w:pPr>
              <w:rPr>
                <w:rFonts w:asciiTheme="minorHAnsi" w:hAnsiTheme="minorHAnsi" w:cstheme="minorHAnsi"/>
              </w:rPr>
            </w:pPr>
            <w:r>
              <w:rPr>
                <w:rFonts w:asciiTheme="minorHAnsi" w:hAnsiTheme="minorHAnsi" w:cstheme="minorHAnsi"/>
              </w:rPr>
              <w:t>Καταναλώνω, δεν αποτελειώνω!</w:t>
            </w:r>
          </w:p>
        </w:tc>
        <w:tc>
          <w:tcPr>
            <w:tcW w:w="568" w:type="dxa"/>
            <w:shd w:val="clear" w:color="auto" w:fill="auto"/>
            <w:vAlign w:val="center"/>
          </w:tcPr>
          <w:p w14:paraId="2ADAA14B" w14:textId="77777777" w:rsidR="001033ED" w:rsidRPr="00A53208" w:rsidRDefault="001033ED" w:rsidP="00D039C1">
            <w:pPr>
              <w:jc w:val="center"/>
              <w:rPr>
                <w:rFonts w:asciiTheme="minorHAnsi" w:hAnsiTheme="minorHAnsi" w:cstheme="minorHAnsi"/>
                <w:b/>
              </w:rPr>
            </w:pPr>
            <w:r>
              <w:rPr>
                <w:rFonts w:asciiTheme="minorHAnsi" w:hAnsiTheme="minorHAnsi" w:cstheme="minorHAnsi"/>
                <w:b/>
              </w:rPr>
              <w:t>Χ</w:t>
            </w:r>
          </w:p>
        </w:tc>
        <w:tc>
          <w:tcPr>
            <w:tcW w:w="405" w:type="dxa"/>
            <w:shd w:val="clear" w:color="auto" w:fill="auto"/>
            <w:noWrap/>
            <w:vAlign w:val="center"/>
          </w:tcPr>
          <w:p w14:paraId="206A7957" w14:textId="77777777" w:rsidR="001033ED" w:rsidRPr="00A53208" w:rsidRDefault="001033ED" w:rsidP="00D039C1">
            <w:pPr>
              <w:jc w:val="center"/>
              <w:rPr>
                <w:rFonts w:asciiTheme="minorHAnsi" w:hAnsiTheme="minorHAnsi" w:cstheme="minorHAnsi"/>
                <w:b/>
              </w:rPr>
            </w:pPr>
            <w:r>
              <w:rPr>
                <w:rFonts w:asciiTheme="minorHAnsi" w:hAnsiTheme="minorHAnsi" w:cstheme="minorHAnsi"/>
                <w:b/>
              </w:rPr>
              <w:t>Χ</w:t>
            </w:r>
          </w:p>
        </w:tc>
        <w:tc>
          <w:tcPr>
            <w:tcW w:w="360" w:type="dxa"/>
            <w:shd w:val="clear" w:color="auto" w:fill="auto"/>
            <w:noWrap/>
            <w:vAlign w:val="center"/>
          </w:tcPr>
          <w:p w14:paraId="2FBDAFD6" w14:textId="77777777" w:rsidR="001033ED" w:rsidRPr="00A53208" w:rsidRDefault="001033ED" w:rsidP="00D039C1">
            <w:pPr>
              <w:jc w:val="center"/>
              <w:rPr>
                <w:rFonts w:asciiTheme="minorHAnsi" w:hAnsiTheme="minorHAnsi" w:cstheme="minorHAnsi"/>
              </w:rPr>
            </w:pPr>
            <w:r>
              <w:rPr>
                <w:rFonts w:asciiTheme="minorHAnsi" w:hAnsiTheme="minorHAnsi" w:cstheme="minorHAnsi"/>
              </w:rPr>
              <w:t>Χ</w:t>
            </w:r>
          </w:p>
        </w:tc>
        <w:tc>
          <w:tcPr>
            <w:tcW w:w="360" w:type="dxa"/>
            <w:shd w:val="clear" w:color="auto" w:fill="auto"/>
            <w:noWrap/>
            <w:vAlign w:val="center"/>
          </w:tcPr>
          <w:p w14:paraId="1B0F652F" w14:textId="77777777" w:rsidR="001033ED" w:rsidRPr="00CB09E6" w:rsidRDefault="001033ED" w:rsidP="00D039C1">
            <w:pPr>
              <w:jc w:val="center"/>
              <w:rPr>
                <w:rFonts w:asciiTheme="minorHAnsi" w:hAnsiTheme="minorHAnsi" w:cstheme="minorHAnsi"/>
                <w:b/>
              </w:rPr>
            </w:pPr>
            <w:r>
              <w:rPr>
                <w:rFonts w:asciiTheme="minorHAnsi" w:hAnsiTheme="minorHAnsi" w:cstheme="minorHAnsi"/>
                <w:b/>
              </w:rPr>
              <w:t>Χ</w:t>
            </w:r>
          </w:p>
        </w:tc>
        <w:tc>
          <w:tcPr>
            <w:tcW w:w="360" w:type="dxa"/>
            <w:shd w:val="clear" w:color="auto" w:fill="auto"/>
            <w:noWrap/>
            <w:vAlign w:val="center"/>
          </w:tcPr>
          <w:p w14:paraId="38A977A5" w14:textId="77777777" w:rsidR="001033ED" w:rsidRPr="00CB09E6" w:rsidRDefault="001033ED" w:rsidP="00D039C1">
            <w:pPr>
              <w:jc w:val="center"/>
              <w:rPr>
                <w:rFonts w:asciiTheme="minorHAnsi" w:hAnsiTheme="minorHAnsi" w:cstheme="minorHAnsi"/>
                <w:b/>
              </w:rPr>
            </w:pPr>
            <w:r>
              <w:rPr>
                <w:rFonts w:asciiTheme="minorHAnsi" w:hAnsiTheme="minorHAnsi" w:cstheme="minorHAnsi"/>
                <w:b/>
              </w:rPr>
              <w:t>Χ</w:t>
            </w:r>
          </w:p>
        </w:tc>
        <w:tc>
          <w:tcPr>
            <w:tcW w:w="360" w:type="dxa"/>
            <w:shd w:val="clear" w:color="auto" w:fill="auto"/>
            <w:noWrap/>
            <w:vAlign w:val="center"/>
          </w:tcPr>
          <w:p w14:paraId="585FB7ED" w14:textId="77777777" w:rsidR="001033ED" w:rsidRPr="00CB09E6" w:rsidRDefault="001033ED" w:rsidP="00D039C1">
            <w:pPr>
              <w:jc w:val="center"/>
              <w:rPr>
                <w:rFonts w:asciiTheme="minorHAnsi" w:hAnsiTheme="minorHAnsi" w:cstheme="minorHAnsi"/>
                <w:b/>
              </w:rPr>
            </w:pPr>
            <w:r>
              <w:rPr>
                <w:rFonts w:asciiTheme="minorHAnsi" w:hAnsiTheme="minorHAnsi" w:cstheme="minorHAnsi"/>
                <w:b/>
              </w:rPr>
              <w:t>Χ</w:t>
            </w:r>
          </w:p>
        </w:tc>
        <w:tc>
          <w:tcPr>
            <w:tcW w:w="393" w:type="dxa"/>
            <w:shd w:val="clear" w:color="auto" w:fill="auto"/>
            <w:noWrap/>
            <w:vAlign w:val="center"/>
          </w:tcPr>
          <w:p w14:paraId="6B1FE7C5" w14:textId="77777777" w:rsidR="001033ED" w:rsidRPr="00CB09E6" w:rsidRDefault="001033ED" w:rsidP="00D039C1">
            <w:pPr>
              <w:jc w:val="center"/>
              <w:rPr>
                <w:rFonts w:asciiTheme="minorHAnsi" w:hAnsiTheme="minorHAnsi" w:cstheme="minorHAnsi"/>
                <w:b/>
              </w:rPr>
            </w:pPr>
            <w:r>
              <w:rPr>
                <w:rFonts w:asciiTheme="minorHAnsi" w:hAnsiTheme="minorHAnsi" w:cstheme="minorHAnsi"/>
                <w:b/>
              </w:rPr>
              <w:t>Χ</w:t>
            </w:r>
          </w:p>
        </w:tc>
        <w:tc>
          <w:tcPr>
            <w:tcW w:w="426" w:type="dxa"/>
            <w:shd w:val="clear" w:color="auto" w:fill="auto"/>
            <w:noWrap/>
            <w:vAlign w:val="center"/>
          </w:tcPr>
          <w:p w14:paraId="420B6741" w14:textId="77777777" w:rsidR="001033ED" w:rsidRPr="00CB09E6" w:rsidRDefault="001033ED" w:rsidP="00D039C1">
            <w:pPr>
              <w:jc w:val="center"/>
              <w:rPr>
                <w:rFonts w:asciiTheme="minorHAnsi" w:hAnsiTheme="minorHAnsi" w:cstheme="minorHAnsi"/>
                <w:b/>
              </w:rPr>
            </w:pPr>
            <w:r>
              <w:rPr>
                <w:rFonts w:asciiTheme="minorHAnsi" w:hAnsiTheme="minorHAnsi" w:cstheme="minorHAnsi"/>
                <w:b/>
              </w:rPr>
              <w:t>Χ</w:t>
            </w:r>
          </w:p>
        </w:tc>
        <w:tc>
          <w:tcPr>
            <w:tcW w:w="425" w:type="dxa"/>
            <w:shd w:val="clear" w:color="auto" w:fill="auto"/>
            <w:noWrap/>
            <w:vAlign w:val="center"/>
          </w:tcPr>
          <w:p w14:paraId="4A84F7AA" w14:textId="77777777" w:rsidR="001033ED" w:rsidRPr="00CB09E6" w:rsidRDefault="001033ED" w:rsidP="00D039C1">
            <w:pPr>
              <w:jc w:val="center"/>
              <w:rPr>
                <w:rFonts w:asciiTheme="minorHAnsi" w:hAnsiTheme="minorHAnsi" w:cstheme="minorHAnsi"/>
                <w:b/>
              </w:rPr>
            </w:pPr>
            <w:r>
              <w:rPr>
                <w:rFonts w:asciiTheme="minorHAnsi" w:hAnsiTheme="minorHAnsi" w:cstheme="minorHAnsi"/>
                <w:b/>
              </w:rPr>
              <w:t>Χ</w:t>
            </w:r>
          </w:p>
        </w:tc>
        <w:tc>
          <w:tcPr>
            <w:tcW w:w="425" w:type="dxa"/>
            <w:shd w:val="clear" w:color="auto" w:fill="auto"/>
            <w:noWrap/>
            <w:vAlign w:val="center"/>
          </w:tcPr>
          <w:p w14:paraId="6A1E006F" w14:textId="77777777" w:rsidR="001033ED" w:rsidRPr="00CB09E6" w:rsidRDefault="001033ED" w:rsidP="00D039C1">
            <w:pPr>
              <w:jc w:val="center"/>
              <w:rPr>
                <w:rFonts w:asciiTheme="minorHAnsi" w:hAnsiTheme="minorHAnsi" w:cstheme="minorHAnsi"/>
                <w:b/>
              </w:rPr>
            </w:pPr>
            <w:r>
              <w:rPr>
                <w:rFonts w:asciiTheme="minorHAnsi" w:hAnsiTheme="minorHAnsi" w:cstheme="minorHAnsi"/>
                <w:b/>
              </w:rPr>
              <w:t>Χ</w:t>
            </w:r>
          </w:p>
        </w:tc>
        <w:tc>
          <w:tcPr>
            <w:tcW w:w="284" w:type="dxa"/>
            <w:shd w:val="clear" w:color="auto" w:fill="auto"/>
            <w:noWrap/>
            <w:vAlign w:val="center"/>
          </w:tcPr>
          <w:p w14:paraId="1C038DB3" w14:textId="77777777" w:rsidR="001033ED" w:rsidRPr="00CB09E6" w:rsidRDefault="001033ED" w:rsidP="00D039C1">
            <w:pPr>
              <w:jc w:val="center"/>
              <w:rPr>
                <w:rFonts w:asciiTheme="minorHAnsi" w:hAnsiTheme="minorHAnsi" w:cstheme="minorHAnsi"/>
                <w:b/>
              </w:rPr>
            </w:pPr>
            <w:r>
              <w:rPr>
                <w:rFonts w:asciiTheme="minorHAnsi" w:hAnsiTheme="minorHAnsi" w:cstheme="minorHAnsi"/>
                <w:b/>
              </w:rPr>
              <w:t>Χ</w:t>
            </w:r>
          </w:p>
        </w:tc>
        <w:tc>
          <w:tcPr>
            <w:tcW w:w="425" w:type="dxa"/>
            <w:shd w:val="clear" w:color="auto" w:fill="auto"/>
            <w:noWrap/>
            <w:vAlign w:val="center"/>
          </w:tcPr>
          <w:p w14:paraId="4F5FCAAB" w14:textId="77777777" w:rsidR="001033ED" w:rsidRPr="00CB09E6" w:rsidRDefault="001033ED" w:rsidP="00D039C1">
            <w:pPr>
              <w:jc w:val="center"/>
              <w:rPr>
                <w:rFonts w:asciiTheme="minorHAnsi" w:hAnsiTheme="minorHAnsi" w:cstheme="minorHAnsi"/>
                <w:b/>
              </w:rPr>
            </w:pPr>
            <w:r>
              <w:rPr>
                <w:rFonts w:asciiTheme="minorHAnsi" w:hAnsiTheme="minorHAnsi" w:cstheme="minorHAnsi"/>
                <w:b/>
              </w:rPr>
              <w:t>Χ</w:t>
            </w:r>
          </w:p>
        </w:tc>
        <w:tc>
          <w:tcPr>
            <w:tcW w:w="425" w:type="dxa"/>
            <w:shd w:val="clear" w:color="auto" w:fill="auto"/>
            <w:noWrap/>
            <w:vAlign w:val="center"/>
          </w:tcPr>
          <w:p w14:paraId="28EED644" w14:textId="77777777" w:rsidR="001033ED" w:rsidRPr="00CB09E6" w:rsidRDefault="001033ED" w:rsidP="00D039C1">
            <w:pPr>
              <w:jc w:val="center"/>
              <w:rPr>
                <w:rFonts w:asciiTheme="minorHAnsi" w:hAnsiTheme="minorHAnsi" w:cstheme="minorHAnsi"/>
                <w:b/>
              </w:rPr>
            </w:pPr>
            <w:r>
              <w:rPr>
                <w:rFonts w:asciiTheme="minorHAnsi" w:hAnsiTheme="minorHAnsi" w:cstheme="minorHAnsi"/>
                <w:b/>
              </w:rPr>
              <w:t>Χ</w:t>
            </w:r>
          </w:p>
        </w:tc>
        <w:tc>
          <w:tcPr>
            <w:tcW w:w="709" w:type="dxa"/>
          </w:tcPr>
          <w:p w14:paraId="27346CD5" w14:textId="77777777" w:rsidR="001033ED" w:rsidRDefault="001033ED" w:rsidP="00D039C1">
            <w:pPr>
              <w:jc w:val="center"/>
              <w:rPr>
                <w:rFonts w:asciiTheme="minorHAnsi" w:hAnsiTheme="minorHAnsi" w:cstheme="minorHAnsi"/>
                <w:b/>
              </w:rPr>
            </w:pPr>
          </w:p>
        </w:tc>
        <w:tc>
          <w:tcPr>
            <w:tcW w:w="567" w:type="dxa"/>
          </w:tcPr>
          <w:p w14:paraId="115CE224" w14:textId="43689EB7" w:rsidR="001033ED" w:rsidRDefault="00A814D1" w:rsidP="00A814D1">
            <w:pPr>
              <w:spacing w:before="120"/>
              <w:jc w:val="center"/>
              <w:rPr>
                <w:rFonts w:asciiTheme="minorHAnsi" w:hAnsiTheme="minorHAnsi" w:cstheme="minorHAnsi"/>
                <w:b/>
              </w:rPr>
            </w:pPr>
            <w:r>
              <w:rPr>
                <w:rFonts w:asciiTheme="minorHAnsi" w:hAnsiTheme="minorHAnsi" w:cstheme="minorHAnsi"/>
                <w:b/>
              </w:rPr>
              <w:t>Χ</w:t>
            </w:r>
          </w:p>
        </w:tc>
      </w:tr>
      <w:tr w:rsidR="001033ED" w:rsidRPr="00ED30C8" w14:paraId="734801EC" w14:textId="335C34BA" w:rsidTr="00D039C1">
        <w:trPr>
          <w:trHeight w:val="305"/>
        </w:trPr>
        <w:tc>
          <w:tcPr>
            <w:tcW w:w="421" w:type="dxa"/>
            <w:shd w:val="clear" w:color="auto" w:fill="auto"/>
            <w:noWrap/>
            <w:vAlign w:val="center"/>
          </w:tcPr>
          <w:p w14:paraId="7F666F54" w14:textId="77777777" w:rsidR="001033ED" w:rsidRPr="00A53208" w:rsidRDefault="001033ED" w:rsidP="00D039C1">
            <w:pPr>
              <w:jc w:val="center"/>
              <w:rPr>
                <w:rFonts w:asciiTheme="minorHAnsi" w:hAnsiTheme="minorHAnsi" w:cstheme="minorHAnsi"/>
                <w:bCs/>
              </w:rPr>
            </w:pPr>
            <w:r>
              <w:rPr>
                <w:rFonts w:asciiTheme="minorHAnsi" w:hAnsiTheme="minorHAnsi" w:cstheme="minorHAnsi"/>
                <w:bCs/>
              </w:rPr>
              <w:t>6</w:t>
            </w:r>
          </w:p>
        </w:tc>
        <w:tc>
          <w:tcPr>
            <w:tcW w:w="3685" w:type="dxa"/>
            <w:shd w:val="clear" w:color="auto" w:fill="auto"/>
            <w:noWrap/>
            <w:vAlign w:val="center"/>
          </w:tcPr>
          <w:p w14:paraId="17C9E813" w14:textId="537645A8" w:rsidR="001033ED" w:rsidRPr="00091138" w:rsidRDefault="001033ED" w:rsidP="00D039C1">
            <w:pPr>
              <w:rPr>
                <w:rFonts w:asciiTheme="minorHAnsi" w:hAnsiTheme="minorHAnsi" w:cstheme="minorHAnsi"/>
              </w:rPr>
            </w:pPr>
            <w:r>
              <w:rPr>
                <w:rFonts w:asciiTheme="minorHAnsi" w:hAnsiTheme="minorHAnsi" w:cstheme="minorHAnsi"/>
              </w:rPr>
              <w:t>Θα ξαναέβαφα γαλάζια τη θάλασσα</w:t>
            </w:r>
            <w:r w:rsidR="00245A13">
              <w:rPr>
                <w:rFonts w:asciiTheme="minorHAnsi" w:hAnsiTheme="minorHAnsi" w:cstheme="minorHAnsi"/>
              </w:rPr>
              <w:t>!</w:t>
            </w:r>
          </w:p>
        </w:tc>
        <w:tc>
          <w:tcPr>
            <w:tcW w:w="568" w:type="dxa"/>
            <w:shd w:val="clear" w:color="auto" w:fill="auto"/>
            <w:vAlign w:val="center"/>
          </w:tcPr>
          <w:p w14:paraId="37D8CC70" w14:textId="77777777" w:rsidR="001033ED" w:rsidRPr="00A53208" w:rsidRDefault="001033ED" w:rsidP="00D039C1">
            <w:pPr>
              <w:jc w:val="center"/>
              <w:rPr>
                <w:rFonts w:asciiTheme="minorHAnsi" w:hAnsiTheme="minorHAnsi" w:cstheme="minorHAnsi"/>
                <w:b/>
              </w:rPr>
            </w:pPr>
          </w:p>
        </w:tc>
        <w:tc>
          <w:tcPr>
            <w:tcW w:w="405" w:type="dxa"/>
            <w:shd w:val="clear" w:color="auto" w:fill="auto"/>
            <w:noWrap/>
            <w:vAlign w:val="center"/>
          </w:tcPr>
          <w:p w14:paraId="1327AC9F" w14:textId="77777777" w:rsidR="001033ED" w:rsidRPr="00A53208" w:rsidRDefault="001033ED" w:rsidP="00D039C1">
            <w:pPr>
              <w:jc w:val="center"/>
              <w:rPr>
                <w:rFonts w:asciiTheme="minorHAnsi" w:hAnsiTheme="minorHAnsi" w:cstheme="minorHAnsi"/>
                <w:b/>
              </w:rPr>
            </w:pPr>
          </w:p>
        </w:tc>
        <w:tc>
          <w:tcPr>
            <w:tcW w:w="360" w:type="dxa"/>
            <w:shd w:val="clear" w:color="auto" w:fill="auto"/>
            <w:noWrap/>
            <w:vAlign w:val="center"/>
          </w:tcPr>
          <w:p w14:paraId="7416119F" w14:textId="77777777" w:rsidR="001033ED" w:rsidRPr="00A53208" w:rsidRDefault="001033ED" w:rsidP="00D039C1">
            <w:pPr>
              <w:jc w:val="center"/>
              <w:rPr>
                <w:rFonts w:asciiTheme="minorHAnsi" w:hAnsiTheme="minorHAnsi" w:cstheme="minorHAnsi"/>
              </w:rPr>
            </w:pPr>
          </w:p>
        </w:tc>
        <w:tc>
          <w:tcPr>
            <w:tcW w:w="360" w:type="dxa"/>
            <w:shd w:val="clear" w:color="auto" w:fill="auto"/>
            <w:noWrap/>
            <w:vAlign w:val="center"/>
          </w:tcPr>
          <w:p w14:paraId="0DAEF401" w14:textId="77777777" w:rsidR="001033ED" w:rsidRPr="00CB09E6" w:rsidRDefault="001033ED" w:rsidP="00D039C1">
            <w:pPr>
              <w:jc w:val="center"/>
              <w:rPr>
                <w:rFonts w:asciiTheme="minorHAnsi" w:hAnsiTheme="minorHAnsi" w:cstheme="minorHAnsi"/>
                <w:b/>
              </w:rPr>
            </w:pPr>
          </w:p>
        </w:tc>
        <w:tc>
          <w:tcPr>
            <w:tcW w:w="360" w:type="dxa"/>
            <w:shd w:val="clear" w:color="auto" w:fill="auto"/>
            <w:noWrap/>
            <w:vAlign w:val="center"/>
          </w:tcPr>
          <w:p w14:paraId="0BD38BEE" w14:textId="77777777" w:rsidR="001033ED" w:rsidRPr="00CB09E6" w:rsidRDefault="001033ED" w:rsidP="00D039C1">
            <w:pPr>
              <w:jc w:val="center"/>
              <w:rPr>
                <w:rFonts w:asciiTheme="minorHAnsi" w:hAnsiTheme="minorHAnsi" w:cstheme="minorHAnsi"/>
                <w:b/>
              </w:rPr>
            </w:pPr>
          </w:p>
        </w:tc>
        <w:tc>
          <w:tcPr>
            <w:tcW w:w="360" w:type="dxa"/>
            <w:shd w:val="clear" w:color="auto" w:fill="auto"/>
            <w:noWrap/>
            <w:vAlign w:val="center"/>
          </w:tcPr>
          <w:p w14:paraId="4DABDA77" w14:textId="77777777" w:rsidR="001033ED" w:rsidRPr="00CB09E6" w:rsidRDefault="001033ED" w:rsidP="00D039C1">
            <w:pPr>
              <w:jc w:val="center"/>
              <w:rPr>
                <w:rFonts w:asciiTheme="minorHAnsi" w:hAnsiTheme="minorHAnsi" w:cstheme="minorHAnsi"/>
                <w:b/>
              </w:rPr>
            </w:pPr>
          </w:p>
        </w:tc>
        <w:tc>
          <w:tcPr>
            <w:tcW w:w="393" w:type="dxa"/>
            <w:shd w:val="clear" w:color="auto" w:fill="auto"/>
            <w:noWrap/>
            <w:vAlign w:val="center"/>
          </w:tcPr>
          <w:p w14:paraId="54E8D920" w14:textId="77777777" w:rsidR="001033ED" w:rsidRPr="00CB09E6" w:rsidRDefault="001033ED" w:rsidP="00D039C1">
            <w:pPr>
              <w:jc w:val="center"/>
              <w:rPr>
                <w:rFonts w:asciiTheme="minorHAnsi" w:hAnsiTheme="minorHAnsi" w:cstheme="minorHAnsi"/>
                <w:b/>
              </w:rPr>
            </w:pPr>
          </w:p>
        </w:tc>
        <w:tc>
          <w:tcPr>
            <w:tcW w:w="426" w:type="dxa"/>
            <w:shd w:val="clear" w:color="auto" w:fill="auto"/>
            <w:noWrap/>
            <w:vAlign w:val="center"/>
          </w:tcPr>
          <w:p w14:paraId="03DE8EEC" w14:textId="77777777" w:rsidR="001033ED" w:rsidRPr="00CB09E6" w:rsidRDefault="001033ED" w:rsidP="00D039C1">
            <w:pPr>
              <w:jc w:val="center"/>
              <w:rPr>
                <w:rFonts w:asciiTheme="minorHAnsi" w:hAnsiTheme="minorHAnsi" w:cstheme="minorHAnsi"/>
                <w:b/>
              </w:rPr>
            </w:pPr>
            <w:r>
              <w:rPr>
                <w:rFonts w:asciiTheme="minorHAnsi" w:hAnsiTheme="minorHAnsi" w:cstheme="minorHAnsi"/>
                <w:b/>
              </w:rPr>
              <w:t>Χ</w:t>
            </w:r>
          </w:p>
        </w:tc>
        <w:tc>
          <w:tcPr>
            <w:tcW w:w="425" w:type="dxa"/>
            <w:shd w:val="clear" w:color="auto" w:fill="auto"/>
            <w:noWrap/>
            <w:vAlign w:val="center"/>
          </w:tcPr>
          <w:p w14:paraId="0C1DB59A" w14:textId="77777777" w:rsidR="001033ED" w:rsidRPr="00CB09E6" w:rsidRDefault="001033ED" w:rsidP="00D039C1">
            <w:pPr>
              <w:jc w:val="center"/>
              <w:rPr>
                <w:rFonts w:asciiTheme="minorHAnsi" w:hAnsiTheme="minorHAnsi" w:cstheme="minorHAnsi"/>
                <w:b/>
              </w:rPr>
            </w:pPr>
            <w:r>
              <w:rPr>
                <w:rFonts w:asciiTheme="minorHAnsi" w:hAnsiTheme="minorHAnsi" w:cstheme="minorHAnsi"/>
                <w:b/>
              </w:rPr>
              <w:t>Χ</w:t>
            </w:r>
          </w:p>
        </w:tc>
        <w:tc>
          <w:tcPr>
            <w:tcW w:w="425" w:type="dxa"/>
            <w:shd w:val="clear" w:color="auto" w:fill="auto"/>
            <w:noWrap/>
            <w:vAlign w:val="center"/>
          </w:tcPr>
          <w:p w14:paraId="6ACC7B75" w14:textId="77777777" w:rsidR="001033ED" w:rsidRPr="00CB09E6" w:rsidRDefault="001033ED" w:rsidP="00D039C1">
            <w:pPr>
              <w:jc w:val="center"/>
              <w:rPr>
                <w:rFonts w:asciiTheme="minorHAnsi" w:hAnsiTheme="minorHAnsi" w:cstheme="minorHAnsi"/>
                <w:b/>
              </w:rPr>
            </w:pPr>
            <w:r>
              <w:rPr>
                <w:rFonts w:asciiTheme="minorHAnsi" w:hAnsiTheme="minorHAnsi" w:cstheme="minorHAnsi"/>
                <w:b/>
              </w:rPr>
              <w:t>Χ</w:t>
            </w:r>
          </w:p>
        </w:tc>
        <w:tc>
          <w:tcPr>
            <w:tcW w:w="284" w:type="dxa"/>
            <w:shd w:val="clear" w:color="auto" w:fill="auto"/>
            <w:noWrap/>
            <w:vAlign w:val="center"/>
          </w:tcPr>
          <w:p w14:paraId="41A91F48" w14:textId="77777777" w:rsidR="001033ED" w:rsidRPr="00CB09E6" w:rsidRDefault="001033ED" w:rsidP="00D039C1">
            <w:pPr>
              <w:jc w:val="center"/>
              <w:rPr>
                <w:rFonts w:asciiTheme="minorHAnsi" w:hAnsiTheme="minorHAnsi" w:cstheme="minorHAnsi"/>
                <w:b/>
              </w:rPr>
            </w:pPr>
            <w:r>
              <w:rPr>
                <w:rFonts w:asciiTheme="minorHAnsi" w:hAnsiTheme="minorHAnsi" w:cstheme="minorHAnsi"/>
                <w:b/>
              </w:rPr>
              <w:t>Χ</w:t>
            </w:r>
          </w:p>
        </w:tc>
        <w:tc>
          <w:tcPr>
            <w:tcW w:w="425" w:type="dxa"/>
            <w:shd w:val="clear" w:color="auto" w:fill="auto"/>
            <w:noWrap/>
            <w:vAlign w:val="center"/>
          </w:tcPr>
          <w:p w14:paraId="1021D6AA" w14:textId="77777777" w:rsidR="001033ED" w:rsidRPr="00CB09E6" w:rsidRDefault="001033ED" w:rsidP="00D039C1">
            <w:pPr>
              <w:jc w:val="center"/>
              <w:rPr>
                <w:rFonts w:asciiTheme="minorHAnsi" w:hAnsiTheme="minorHAnsi" w:cstheme="minorHAnsi"/>
                <w:b/>
              </w:rPr>
            </w:pPr>
            <w:r>
              <w:rPr>
                <w:rFonts w:asciiTheme="minorHAnsi" w:hAnsiTheme="minorHAnsi" w:cstheme="minorHAnsi"/>
                <w:b/>
              </w:rPr>
              <w:t>Χ</w:t>
            </w:r>
          </w:p>
        </w:tc>
        <w:tc>
          <w:tcPr>
            <w:tcW w:w="425" w:type="dxa"/>
            <w:shd w:val="clear" w:color="auto" w:fill="auto"/>
            <w:noWrap/>
            <w:vAlign w:val="center"/>
          </w:tcPr>
          <w:p w14:paraId="7D34F280" w14:textId="77777777" w:rsidR="001033ED" w:rsidRPr="00CB09E6" w:rsidRDefault="001033ED" w:rsidP="00D039C1">
            <w:pPr>
              <w:jc w:val="center"/>
              <w:rPr>
                <w:rFonts w:asciiTheme="minorHAnsi" w:hAnsiTheme="minorHAnsi" w:cstheme="minorHAnsi"/>
                <w:b/>
              </w:rPr>
            </w:pPr>
            <w:r>
              <w:rPr>
                <w:rFonts w:asciiTheme="minorHAnsi" w:hAnsiTheme="minorHAnsi" w:cstheme="minorHAnsi"/>
                <w:b/>
              </w:rPr>
              <w:t>Χ</w:t>
            </w:r>
          </w:p>
        </w:tc>
        <w:tc>
          <w:tcPr>
            <w:tcW w:w="709" w:type="dxa"/>
          </w:tcPr>
          <w:p w14:paraId="2E92BD7E" w14:textId="77777777" w:rsidR="001033ED" w:rsidRDefault="001033ED" w:rsidP="00D039C1">
            <w:pPr>
              <w:jc w:val="center"/>
              <w:rPr>
                <w:rFonts w:asciiTheme="minorHAnsi" w:hAnsiTheme="minorHAnsi" w:cstheme="minorHAnsi"/>
                <w:b/>
              </w:rPr>
            </w:pPr>
          </w:p>
        </w:tc>
        <w:tc>
          <w:tcPr>
            <w:tcW w:w="567" w:type="dxa"/>
          </w:tcPr>
          <w:p w14:paraId="735F9F81" w14:textId="77777777" w:rsidR="001033ED" w:rsidRDefault="001033ED" w:rsidP="00D039C1">
            <w:pPr>
              <w:jc w:val="center"/>
              <w:rPr>
                <w:rFonts w:asciiTheme="minorHAnsi" w:hAnsiTheme="minorHAnsi" w:cstheme="minorHAnsi"/>
                <w:b/>
              </w:rPr>
            </w:pPr>
          </w:p>
        </w:tc>
      </w:tr>
      <w:tr w:rsidR="001033ED" w:rsidRPr="00ED30C8" w14:paraId="00C11563" w14:textId="36771332" w:rsidTr="00D039C1">
        <w:trPr>
          <w:trHeight w:val="305"/>
        </w:trPr>
        <w:tc>
          <w:tcPr>
            <w:tcW w:w="421" w:type="dxa"/>
            <w:shd w:val="clear" w:color="auto" w:fill="auto"/>
            <w:noWrap/>
            <w:vAlign w:val="center"/>
          </w:tcPr>
          <w:p w14:paraId="2C7EAA74" w14:textId="77777777" w:rsidR="001033ED" w:rsidRPr="00A53208" w:rsidRDefault="001033ED" w:rsidP="00D039C1">
            <w:pPr>
              <w:jc w:val="center"/>
              <w:rPr>
                <w:rFonts w:asciiTheme="minorHAnsi" w:hAnsiTheme="minorHAnsi" w:cstheme="minorHAnsi"/>
                <w:bCs/>
              </w:rPr>
            </w:pPr>
            <w:r>
              <w:rPr>
                <w:rFonts w:asciiTheme="minorHAnsi" w:hAnsiTheme="minorHAnsi" w:cstheme="minorHAnsi"/>
                <w:bCs/>
              </w:rPr>
              <w:t>7</w:t>
            </w:r>
          </w:p>
        </w:tc>
        <w:tc>
          <w:tcPr>
            <w:tcW w:w="3685" w:type="dxa"/>
            <w:shd w:val="clear" w:color="auto" w:fill="auto"/>
            <w:noWrap/>
            <w:vAlign w:val="center"/>
          </w:tcPr>
          <w:p w14:paraId="125DF764" w14:textId="28800133" w:rsidR="001033ED" w:rsidRPr="00C65843" w:rsidRDefault="001033ED" w:rsidP="00D039C1">
            <w:pPr>
              <w:rPr>
                <w:rFonts w:asciiTheme="minorHAnsi" w:hAnsiTheme="minorHAnsi" w:cstheme="minorHAnsi"/>
              </w:rPr>
            </w:pPr>
            <w:r>
              <w:rPr>
                <w:rFonts w:asciiTheme="minorHAnsi" w:hAnsiTheme="minorHAnsi" w:cstheme="minorHAnsi"/>
              </w:rPr>
              <w:t>Δρω για τον αέρα</w:t>
            </w:r>
          </w:p>
        </w:tc>
        <w:tc>
          <w:tcPr>
            <w:tcW w:w="568" w:type="dxa"/>
            <w:shd w:val="clear" w:color="auto" w:fill="auto"/>
            <w:vAlign w:val="center"/>
          </w:tcPr>
          <w:p w14:paraId="39E8633D" w14:textId="77777777" w:rsidR="001033ED" w:rsidRPr="00A53208" w:rsidRDefault="001033ED" w:rsidP="00D039C1">
            <w:pPr>
              <w:jc w:val="center"/>
              <w:rPr>
                <w:rFonts w:asciiTheme="minorHAnsi" w:hAnsiTheme="minorHAnsi" w:cstheme="minorHAnsi"/>
                <w:b/>
              </w:rPr>
            </w:pPr>
          </w:p>
        </w:tc>
        <w:tc>
          <w:tcPr>
            <w:tcW w:w="405" w:type="dxa"/>
            <w:shd w:val="clear" w:color="auto" w:fill="auto"/>
            <w:noWrap/>
            <w:vAlign w:val="center"/>
          </w:tcPr>
          <w:p w14:paraId="2333DF92" w14:textId="77777777" w:rsidR="001033ED" w:rsidRPr="00A53208" w:rsidRDefault="001033ED" w:rsidP="00D039C1">
            <w:pPr>
              <w:jc w:val="center"/>
              <w:rPr>
                <w:rFonts w:asciiTheme="minorHAnsi" w:hAnsiTheme="minorHAnsi" w:cstheme="minorHAnsi"/>
                <w:b/>
              </w:rPr>
            </w:pPr>
          </w:p>
        </w:tc>
        <w:tc>
          <w:tcPr>
            <w:tcW w:w="360" w:type="dxa"/>
            <w:shd w:val="clear" w:color="auto" w:fill="auto"/>
            <w:noWrap/>
            <w:vAlign w:val="center"/>
          </w:tcPr>
          <w:p w14:paraId="1814B7A9" w14:textId="77777777" w:rsidR="001033ED" w:rsidRPr="00A53208" w:rsidRDefault="001033ED" w:rsidP="00D039C1">
            <w:pPr>
              <w:jc w:val="center"/>
              <w:rPr>
                <w:rFonts w:asciiTheme="minorHAnsi" w:hAnsiTheme="minorHAnsi" w:cstheme="minorHAnsi"/>
              </w:rPr>
            </w:pPr>
          </w:p>
        </w:tc>
        <w:tc>
          <w:tcPr>
            <w:tcW w:w="360" w:type="dxa"/>
            <w:shd w:val="clear" w:color="auto" w:fill="auto"/>
            <w:noWrap/>
            <w:vAlign w:val="center"/>
          </w:tcPr>
          <w:p w14:paraId="6DD69D24" w14:textId="77777777" w:rsidR="001033ED" w:rsidRPr="00CB09E6" w:rsidRDefault="001033ED" w:rsidP="00D039C1">
            <w:pPr>
              <w:jc w:val="center"/>
              <w:rPr>
                <w:rFonts w:asciiTheme="minorHAnsi" w:hAnsiTheme="minorHAnsi" w:cstheme="minorHAnsi"/>
                <w:b/>
              </w:rPr>
            </w:pPr>
          </w:p>
        </w:tc>
        <w:tc>
          <w:tcPr>
            <w:tcW w:w="360" w:type="dxa"/>
            <w:shd w:val="clear" w:color="auto" w:fill="auto"/>
            <w:noWrap/>
            <w:vAlign w:val="center"/>
          </w:tcPr>
          <w:p w14:paraId="5D576A9C" w14:textId="77777777" w:rsidR="001033ED" w:rsidRPr="00CB09E6" w:rsidRDefault="001033ED" w:rsidP="00D039C1">
            <w:pPr>
              <w:jc w:val="center"/>
              <w:rPr>
                <w:rFonts w:asciiTheme="minorHAnsi" w:hAnsiTheme="minorHAnsi" w:cstheme="minorHAnsi"/>
                <w:b/>
              </w:rPr>
            </w:pPr>
          </w:p>
        </w:tc>
        <w:tc>
          <w:tcPr>
            <w:tcW w:w="360" w:type="dxa"/>
            <w:shd w:val="clear" w:color="auto" w:fill="auto"/>
            <w:noWrap/>
            <w:vAlign w:val="center"/>
          </w:tcPr>
          <w:p w14:paraId="7DA1B850" w14:textId="77777777" w:rsidR="001033ED" w:rsidRPr="00CB09E6" w:rsidRDefault="001033ED" w:rsidP="00D039C1">
            <w:pPr>
              <w:jc w:val="center"/>
              <w:rPr>
                <w:rFonts w:asciiTheme="minorHAnsi" w:hAnsiTheme="minorHAnsi" w:cstheme="minorHAnsi"/>
                <w:b/>
              </w:rPr>
            </w:pPr>
            <w:r>
              <w:rPr>
                <w:rFonts w:asciiTheme="minorHAnsi" w:hAnsiTheme="minorHAnsi" w:cstheme="minorHAnsi"/>
                <w:b/>
              </w:rPr>
              <w:t>Χ</w:t>
            </w:r>
          </w:p>
        </w:tc>
        <w:tc>
          <w:tcPr>
            <w:tcW w:w="393" w:type="dxa"/>
            <w:shd w:val="clear" w:color="auto" w:fill="auto"/>
            <w:noWrap/>
            <w:vAlign w:val="center"/>
          </w:tcPr>
          <w:p w14:paraId="4028C681" w14:textId="77777777" w:rsidR="001033ED" w:rsidRPr="00CB09E6" w:rsidRDefault="001033ED" w:rsidP="00D039C1">
            <w:pPr>
              <w:jc w:val="center"/>
              <w:rPr>
                <w:rFonts w:asciiTheme="minorHAnsi" w:hAnsiTheme="minorHAnsi" w:cstheme="minorHAnsi"/>
                <w:b/>
              </w:rPr>
            </w:pPr>
            <w:r>
              <w:rPr>
                <w:rFonts w:asciiTheme="minorHAnsi" w:hAnsiTheme="minorHAnsi" w:cstheme="minorHAnsi"/>
                <w:b/>
              </w:rPr>
              <w:t>Χ</w:t>
            </w:r>
          </w:p>
        </w:tc>
        <w:tc>
          <w:tcPr>
            <w:tcW w:w="426" w:type="dxa"/>
            <w:shd w:val="clear" w:color="auto" w:fill="auto"/>
            <w:noWrap/>
            <w:vAlign w:val="center"/>
          </w:tcPr>
          <w:p w14:paraId="77541D00" w14:textId="77777777" w:rsidR="001033ED" w:rsidRPr="00CB09E6" w:rsidRDefault="001033ED" w:rsidP="00D039C1">
            <w:pPr>
              <w:jc w:val="center"/>
              <w:rPr>
                <w:rFonts w:asciiTheme="minorHAnsi" w:hAnsiTheme="minorHAnsi" w:cstheme="minorHAnsi"/>
                <w:b/>
              </w:rPr>
            </w:pPr>
            <w:r>
              <w:rPr>
                <w:rFonts w:asciiTheme="minorHAnsi" w:hAnsiTheme="minorHAnsi" w:cstheme="minorHAnsi"/>
                <w:b/>
              </w:rPr>
              <w:t>Χ</w:t>
            </w:r>
          </w:p>
        </w:tc>
        <w:tc>
          <w:tcPr>
            <w:tcW w:w="425" w:type="dxa"/>
            <w:shd w:val="clear" w:color="auto" w:fill="auto"/>
            <w:noWrap/>
            <w:vAlign w:val="center"/>
          </w:tcPr>
          <w:p w14:paraId="70E9768B" w14:textId="77777777" w:rsidR="001033ED" w:rsidRPr="00CB09E6" w:rsidRDefault="001033ED" w:rsidP="00D039C1">
            <w:pPr>
              <w:jc w:val="center"/>
              <w:rPr>
                <w:rFonts w:asciiTheme="minorHAnsi" w:hAnsiTheme="minorHAnsi" w:cstheme="minorHAnsi"/>
                <w:b/>
              </w:rPr>
            </w:pPr>
            <w:r>
              <w:rPr>
                <w:rFonts w:asciiTheme="minorHAnsi" w:hAnsiTheme="minorHAnsi" w:cstheme="minorHAnsi"/>
                <w:b/>
              </w:rPr>
              <w:t>Χ</w:t>
            </w:r>
          </w:p>
        </w:tc>
        <w:tc>
          <w:tcPr>
            <w:tcW w:w="425" w:type="dxa"/>
            <w:shd w:val="clear" w:color="auto" w:fill="auto"/>
            <w:noWrap/>
            <w:vAlign w:val="center"/>
          </w:tcPr>
          <w:p w14:paraId="4775A1EA" w14:textId="77777777" w:rsidR="001033ED" w:rsidRPr="00CB09E6" w:rsidRDefault="001033ED" w:rsidP="00D039C1">
            <w:pPr>
              <w:jc w:val="center"/>
              <w:rPr>
                <w:rFonts w:asciiTheme="minorHAnsi" w:hAnsiTheme="minorHAnsi" w:cstheme="minorHAnsi"/>
                <w:b/>
              </w:rPr>
            </w:pPr>
            <w:r>
              <w:rPr>
                <w:rFonts w:asciiTheme="minorHAnsi" w:hAnsiTheme="minorHAnsi" w:cstheme="minorHAnsi"/>
                <w:b/>
              </w:rPr>
              <w:t>Χ</w:t>
            </w:r>
          </w:p>
        </w:tc>
        <w:tc>
          <w:tcPr>
            <w:tcW w:w="284" w:type="dxa"/>
            <w:shd w:val="clear" w:color="auto" w:fill="auto"/>
            <w:noWrap/>
            <w:vAlign w:val="center"/>
          </w:tcPr>
          <w:p w14:paraId="06D16BBF" w14:textId="77777777" w:rsidR="001033ED" w:rsidRPr="00CB09E6" w:rsidRDefault="001033ED" w:rsidP="00D039C1">
            <w:pPr>
              <w:jc w:val="center"/>
              <w:rPr>
                <w:rFonts w:asciiTheme="minorHAnsi" w:hAnsiTheme="minorHAnsi" w:cstheme="minorHAnsi"/>
                <w:b/>
              </w:rPr>
            </w:pPr>
            <w:r>
              <w:rPr>
                <w:rFonts w:asciiTheme="minorHAnsi" w:hAnsiTheme="minorHAnsi" w:cstheme="minorHAnsi"/>
                <w:b/>
              </w:rPr>
              <w:t>Χ</w:t>
            </w:r>
          </w:p>
        </w:tc>
        <w:tc>
          <w:tcPr>
            <w:tcW w:w="425" w:type="dxa"/>
            <w:shd w:val="clear" w:color="auto" w:fill="auto"/>
            <w:noWrap/>
            <w:vAlign w:val="center"/>
          </w:tcPr>
          <w:p w14:paraId="2B1F3AC8" w14:textId="77777777" w:rsidR="001033ED" w:rsidRPr="00CB09E6" w:rsidRDefault="001033ED" w:rsidP="00D039C1">
            <w:pPr>
              <w:jc w:val="center"/>
              <w:rPr>
                <w:rFonts w:asciiTheme="minorHAnsi" w:hAnsiTheme="minorHAnsi" w:cstheme="minorHAnsi"/>
                <w:b/>
              </w:rPr>
            </w:pPr>
            <w:r>
              <w:rPr>
                <w:rFonts w:asciiTheme="minorHAnsi" w:hAnsiTheme="minorHAnsi" w:cstheme="minorHAnsi"/>
                <w:b/>
              </w:rPr>
              <w:t>Χ</w:t>
            </w:r>
          </w:p>
        </w:tc>
        <w:tc>
          <w:tcPr>
            <w:tcW w:w="425" w:type="dxa"/>
            <w:shd w:val="clear" w:color="auto" w:fill="auto"/>
            <w:noWrap/>
            <w:vAlign w:val="center"/>
          </w:tcPr>
          <w:p w14:paraId="681ECD91" w14:textId="77777777" w:rsidR="001033ED" w:rsidRPr="00CB09E6" w:rsidRDefault="001033ED" w:rsidP="00D039C1">
            <w:pPr>
              <w:jc w:val="center"/>
              <w:rPr>
                <w:rFonts w:asciiTheme="minorHAnsi" w:hAnsiTheme="minorHAnsi" w:cstheme="minorHAnsi"/>
                <w:b/>
              </w:rPr>
            </w:pPr>
            <w:r>
              <w:rPr>
                <w:rFonts w:asciiTheme="minorHAnsi" w:hAnsiTheme="minorHAnsi" w:cstheme="minorHAnsi"/>
                <w:b/>
              </w:rPr>
              <w:t>Χ</w:t>
            </w:r>
          </w:p>
        </w:tc>
        <w:tc>
          <w:tcPr>
            <w:tcW w:w="709" w:type="dxa"/>
          </w:tcPr>
          <w:p w14:paraId="1363A146" w14:textId="77777777" w:rsidR="001033ED" w:rsidRDefault="001033ED" w:rsidP="00D039C1">
            <w:pPr>
              <w:jc w:val="center"/>
              <w:rPr>
                <w:rFonts w:asciiTheme="minorHAnsi" w:hAnsiTheme="minorHAnsi" w:cstheme="minorHAnsi"/>
                <w:b/>
              </w:rPr>
            </w:pPr>
          </w:p>
        </w:tc>
        <w:tc>
          <w:tcPr>
            <w:tcW w:w="567" w:type="dxa"/>
          </w:tcPr>
          <w:p w14:paraId="11283E68" w14:textId="77777777" w:rsidR="001033ED" w:rsidRDefault="001033ED" w:rsidP="00D039C1">
            <w:pPr>
              <w:jc w:val="center"/>
              <w:rPr>
                <w:rFonts w:asciiTheme="minorHAnsi" w:hAnsiTheme="minorHAnsi" w:cstheme="minorHAnsi"/>
                <w:b/>
              </w:rPr>
            </w:pPr>
          </w:p>
        </w:tc>
      </w:tr>
    </w:tbl>
    <w:p w14:paraId="16FDBEF6" w14:textId="77777777" w:rsidR="00A45C1A" w:rsidRDefault="00A45C1A" w:rsidP="005900CE">
      <w:pPr>
        <w:ind w:firstLine="567"/>
        <w:jc w:val="both"/>
        <w:rPr>
          <w:rFonts w:ascii="Calibri" w:hAnsi="Calibri"/>
          <w:sz w:val="24"/>
          <w:szCs w:val="24"/>
        </w:rPr>
      </w:pPr>
    </w:p>
    <w:p w14:paraId="051B3037" w14:textId="12AE0021" w:rsidR="006A01D1" w:rsidRPr="00445141" w:rsidRDefault="00101DA8" w:rsidP="005900CE">
      <w:pPr>
        <w:ind w:firstLine="567"/>
        <w:jc w:val="both"/>
      </w:pPr>
      <w:r w:rsidRPr="00ED30C8">
        <w:rPr>
          <w:rFonts w:ascii="Calibri" w:hAnsi="Calibri"/>
          <w:sz w:val="24"/>
          <w:szCs w:val="24"/>
        </w:rPr>
        <w:lastRenderedPageBreak/>
        <w:t>Κ</w:t>
      </w:r>
      <w:r w:rsidR="006A01D1" w:rsidRPr="00ED30C8">
        <w:rPr>
          <w:rFonts w:ascii="Calibri" w:hAnsi="Calibri"/>
          <w:sz w:val="24"/>
          <w:szCs w:val="24"/>
        </w:rPr>
        <w:t xml:space="preserve">αλούμε </w:t>
      </w:r>
      <w:r w:rsidR="00A53208">
        <w:rPr>
          <w:rFonts w:ascii="Calibri" w:hAnsi="Calibri"/>
          <w:sz w:val="24"/>
          <w:szCs w:val="24"/>
        </w:rPr>
        <w:t>τις</w:t>
      </w:r>
      <w:r w:rsidR="00B52AF5">
        <w:rPr>
          <w:rFonts w:ascii="Calibri" w:hAnsi="Calibri"/>
          <w:sz w:val="24"/>
          <w:szCs w:val="24"/>
        </w:rPr>
        <w:t>/</w:t>
      </w:r>
      <w:r w:rsidR="006A01D1" w:rsidRPr="00ED30C8">
        <w:rPr>
          <w:rFonts w:ascii="Calibri" w:hAnsi="Calibri"/>
          <w:sz w:val="24"/>
          <w:szCs w:val="24"/>
        </w:rPr>
        <w:t>τους εκπαιδευτικούς</w:t>
      </w:r>
      <w:r w:rsidR="00431A89">
        <w:rPr>
          <w:rFonts w:ascii="Calibri" w:hAnsi="Calibri"/>
          <w:sz w:val="24"/>
          <w:szCs w:val="24"/>
        </w:rPr>
        <w:t>,</w:t>
      </w:r>
      <w:r w:rsidR="006A01D1" w:rsidRPr="00ED30C8">
        <w:rPr>
          <w:rFonts w:ascii="Calibri" w:hAnsi="Calibri"/>
          <w:sz w:val="24"/>
          <w:szCs w:val="24"/>
        </w:rPr>
        <w:t xml:space="preserve"> που ενδιαφέρονται</w:t>
      </w:r>
      <w:r w:rsidR="00107BE7" w:rsidRPr="00ED30C8">
        <w:rPr>
          <w:rFonts w:ascii="Calibri" w:hAnsi="Calibri"/>
          <w:sz w:val="24"/>
          <w:szCs w:val="24"/>
        </w:rPr>
        <w:t xml:space="preserve"> να υλοποιήσουν </w:t>
      </w:r>
      <w:r w:rsidR="00C33E67" w:rsidRPr="00ED30C8">
        <w:rPr>
          <w:rFonts w:ascii="Calibri" w:hAnsi="Calibri"/>
          <w:sz w:val="24"/>
          <w:szCs w:val="24"/>
        </w:rPr>
        <w:t>με</w:t>
      </w:r>
      <w:r w:rsidR="00B83D99" w:rsidRPr="00ED30C8">
        <w:rPr>
          <w:rFonts w:ascii="Calibri" w:hAnsi="Calibri"/>
          <w:sz w:val="24"/>
          <w:szCs w:val="24"/>
        </w:rPr>
        <w:t xml:space="preserve"> το τμήμα τους </w:t>
      </w:r>
      <w:r w:rsidR="00431A89">
        <w:rPr>
          <w:rFonts w:ascii="Calibri" w:hAnsi="Calibri"/>
          <w:sz w:val="24"/>
          <w:szCs w:val="24"/>
        </w:rPr>
        <w:t>ένα από τα παραπάν</w:t>
      </w:r>
      <w:r w:rsidR="00C33E67" w:rsidRPr="00ED30C8">
        <w:rPr>
          <w:rFonts w:ascii="Calibri" w:hAnsi="Calibri"/>
          <w:sz w:val="24"/>
          <w:szCs w:val="24"/>
        </w:rPr>
        <w:t xml:space="preserve">ω </w:t>
      </w:r>
      <w:r w:rsidR="00107BE7" w:rsidRPr="00ED30C8">
        <w:rPr>
          <w:rFonts w:ascii="Calibri" w:hAnsi="Calibri"/>
          <w:sz w:val="24"/>
          <w:szCs w:val="24"/>
        </w:rPr>
        <w:t>εκπαιδευτικ</w:t>
      </w:r>
      <w:r w:rsidR="00C33E67" w:rsidRPr="00ED30C8">
        <w:rPr>
          <w:rFonts w:ascii="Calibri" w:hAnsi="Calibri"/>
          <w:sz w:val="24"/>
          <w:szCs w:val="24"/>
        </w:rPr>
        <w:t>ά</w:t>
      </w:r>
      <w:r w:rsidR="00107BE7" w:rsidRPr="00ED30C8">
        <w:rPr>
          <w:rFonts w:ascii="Calibri" w:hAnsi="Calibri"/>
          <w:sz w:val="24"/>
          <w:szCs w:val="24"/>
        </w:rPr>
        <w:t xml:space="preserve"> </w:t>
      </w:r>
      <w:r w:rsidR="0076299A" w:rsidRPr="00ED30C8">
        <w:rPr>
          <w:rFonts w:ascii="Calibri" w:hAnsi="Calibri"/>
          <w:sz w:val="24"/>
          <w:szCs w:val="24"/>
        </w:rPr>
        <w:t>προγράμματα</w:t>
      </w:r>
      <w:r w:rsidR="00431A89">
        <w:rPr>
          <w:rFonts w:ascii="Calibri" w:hAnsi="Calibri"/>
          <w:sz w:val="24"/>
          <w:szCs w:val="24"/>
        </w:rPr>
        <w:t>,</w:t>
      </w:r>
      <w:r w:rsidR="006A01D1" w:rsidRPr="00ED30C8">
        <w:rPr>
          <w:rFonts w:ascii="Calibri" w:hAnsi="Calibri"/>
          <w:sz w:val="24"/>
          <w:szCs w:val="24"/>
        </w:rPr>
        <w:t xml:space="preserve"> να υποβάλλουν </w:t>
      </w:r>
      <w:r w:rsidR="00C33E67" w:rsidRPr="00ED30C8">
        <w:rPr>
          <w:rFonts w:ascii="Calibri" w:hAnsi="Calibri"/>
          <w:sz w:val="24"/>
          <w:szCs w:val="24"/>
        </w:rPr>
        <w:t xml:space="preserve">την </w:t>
      </w:r>
      <w:r w:rsidR="006A01D1" w:rsidRPr="00ED30C8">
        <w:rPr>
          <w:rFonts w:ascii="Calibri" w:hAnsi="Calibri"/>
          <w:sz w:val="24"/>
          <w:szCs w:val="24"/>
        </w:rPr>
        <w:t>αίτησ</w:t>
      </w:r>
      <w:r w:rsidR="00431A89">
        <w:rPr>
          <w:rFonts w:ascii="Calibri" w:hAnsi="Calibri"/>
          <w:sz w:val="24"/>
          <w:szCs w:val="24"/>
        </w:rPr>
        <w:t>ή</w:t>
      </w:r>
      <w:r w:rsidR="00107BE7" w:rsidRPr="00ED30C8">
        <w:rPr>
          <w:rFonts w:ascii="Calibri" w:hAnsi="Calibri"/>
          <w:sz w:val="24"/>
          <w:szCs w:val="24"/>
        </w:rPr>
        <w:t xml:space="preserve"> </w:t>
      </w:r>
      <w:r w:rsidR="00C33E67" w:rsidRPr="00ED30C8">
        <w:rPr>
          <w:rFonts w:ascii="Calibri" w:hAnsi="Calibri"/>
          <w:sz w:val="24"/>
          <w:szCs w:val="24"/>
        </w:rPr>
        <w:t xml:space="preserve">τους </w:t>
      </w:r>
      <w:r w:rsidR="00C33E67" w:rsidRPr="00ED30C8">
        <w:rPr>
          <w:rFonts w:asciiTheme="minorHAnsi" w:hAnsiTheme="minorHAnsi"/>
          <w:sz w:val="24"/>
          <w:szCs w:val="24"/>
        </w:rPr>
        <w:t>ηλεκτρονικά</w:t>
      </w:r>
      <w:r w:rsidR="00431A89">
        <w:rPr>
          <w:rFonts w:asciiTheme="minorHAnsi" w:hAnsiTheme="minorHAnsi"/>
          <w:sz w:val="24"/>
          <w:szCs w:val="24"/>
        </w:rPr>
        <w:t xml:space="preserve"> </w:t>
      </w:r>
      <w:r w:rsidR="00BF0BED" w:rsidRPr="00445141">
        <w:t xml:space="preserve"> </w:t>
      </w:r>
      <w:r w:rsidR="00C33E67" w:rsidRPr="007852AF">
        <w:rPr>
          <w:rFonts w:asciiTheme="minorHAnsi" w:hAnsiTheme="minorHAnsi"/>
          <w:sz w:val="24"/>
          <w:szCs w:val="24"/>
        </w:rPr>
        <w:t>μέχρι τη</w:t>
      </w:r>
      <w:r w:rsidR="005A534C">
        <w:rPr>
          <w:rFonts w:asciiTheme="minorHAnsi" w:hAnsiTheme="minorHAnsi"/>
          <w:sz w:val="24"/>
          <w:szCs w:val="24"/>
        </w:rPr>
        <w:t>ν</w:t>
      </w:r>
      <w:r w:rsidR="00C33E67" w:rsidRPr="007852AF">
        <w:rPr>
          <w:rFonts w:asciiTheme="minorHAnsi" w:hAnsiTheme="minorHAnsi"/>
          <w:sz w:val="24"/>
          <w:szCs w:val="24"/>
        </w:rPr>
        <w:t xml:space="preserve"> </w:t>
      </w:r>
      <w:r w:rsidR="005A534C">
        <w:rPr>
          <w:rFonts w:asciiTheme="minorHAnsi" w:hAnsiTheme="minorHAnsi"/>
          <w:b/>
          <w:bCs/>
          <w:sz w:val="24"/>
          <w:szCs w:val="24"/>
        </w:rPr>
        <w:t>Τ</w:t>
      </w:r>
      <w:r w:rsidR="004D1099">
        <w:rPr>
          <w:rFonts w:asciiTheme="minorHAnsi" w:hAnsiTheme="minorHAnsi"/>
          <w:b/>
          <w:bCs/>
          <w:sz w:val="24"/>
          <w:szCs w:val="24"/>
        </w:rPr>
        <w:t>ρίτη 26</w:t>
      </w:r>
      <w:r w:rsidR="005A534C">
        <w:rPr>
          <w:rFonts w:asciiTheme="minorHAnsi" w:hAnsiTheme="minorHAnsi"/>
          <w:b/>
          <w:bCs/>
          <w:sz w:val="24"/>
          <w:szCs w:val="24"/>
        </w:rPr>
        <w:t xml:space="preserve"> Σεπτεμβρίου</w:t>
      </w:r>
      <w:r w:rsidR="004B3FCB">
        <w:rPr>
          <w:rFonts w:asciiTheme="minorHAnsi" w:hAnsiTheme="minorHAnsi"/>
          <w:b/>
          <w:bCs/>
          <w:sz w:val="24"/>
          <w:szCs w:val="24"/>
        </w:rPr>
        <w:t xml:space="preserve"> 2023</w:t>
      </w:r>
      <w:r w:rsidR="00431A89">
        <w:rPr>
          <w:rFonts w:asciiTheme="minorHAnsi" w:hAnsiTheme="minorHAnsi"/>
          <w:b/>
          <w:bCs/>
          <w:sz w:val="24"/>
          <w:szCs w:val="24"/>
        </w:rPr>
        <w:t xml:space="preserve"> </w:t>
      </w:r>
      <w:r w:rsidR="00431A89" w:rsidRPr="00431A89">
        <w:rPr>
          <w:rFonts w:asciiTheme="minorHAnsi" w:hAnsiTheme="minorHAnsi"/>
          <w:bCs/>
          <w:sz w:val="24"/>
          <w:szCs w:val="24"/>
        </w:rPr>
        <w:t>στο σύνδεσμο</w:t>
      </w:r>
      <w:r w:rsidR="00431A89">
        <w:rPr>
          <w:rFonts w:asciiTheme="minorHAnsi" w:hAnsiTheme="minorHAnsi"/>
          <w:sz w:val="24"/>
          <w:szCs w:val="24"/>
        </w:rPr>
        <w:t xml:space="preserve"> </w:t>
      </w:r>
      <w:bookmarkStart w:id="0" w:name="_GoBack"/>
      <w:r w:rsidR="00A60945">
        <w:fldChar w:fldCharType="begin"/>
      </w:r>
      <w:r w:rsidR="00A60945">
        <w:instrText xml:space="preserve"> HYPERLINK "https://forms.gle/LVNUWqaxnzG8f9fz6" </w:instrText>
      </w:r>
      <w:r w:rsidR="00A60945">
        <w:fldChar w:fldCharType="separate"/>
      </w:r>
      <w:r w:rsidR="00662F2E" w:rsidRPr="00662F2E">
        <w:rPr>
          <w:rStyle w:val="-"/>
          <w:rFonts w:asciiTheme="minorHAnsi" w:hAnsiTheme="minorHAnsi"/>
          <w:sz w:val="24"/>
          <w:szCs w:val="24"/>
        </w:rPr>
        <w:t>https://forms.gle/LVNUWqaxnzG8f9fz6</w:t>
      </w:r>
      <w:r w:rsidR="00A60945">
        <w:rPr>
          <w:rStyle w:val="-"/>
          <w:rFonts w:asciiTheme="minorHAnsi" w:hAnsiTheme="minorHAnsi"/>
          <w:sz w:val="24"/>
          <w:szCs w:val="24"/>
        </w:rPr>
        <w:fldChar w:fldCharType="end"/>
      </w:r>
      <w:bookmarkEnd w:id="0"/>
    </w:p>
    <w:p w14:paraId="70712C62" w14:textId="03C34DAE" w:rsidR="00BE3EC2" w:rsidRPr="00ED30C8" w:rsidRDefault="00AA50F3" w:rsidP="005900CE">
      <w:pPr>
        <w:ind w:firstLine="567"/>
        <w:jc w:val="both"/>
        <w:rPr>
          <w:rFonts w:asciiTheme="minorHAnsi" w:hAnsiTheme="minorHAnsi" w:cs="Arial"/>
          <w:sz w:val="24"/>
          <w:szCs w:val="24"/>
        </w:rPr>
      </w:pPr>
      <w:r w:rsidRPr="00ED30C8">
        <w:rPr>
          <w:rFonts w:asciiTheme="minorHAnsi" w:hAnsiTheme="minorHAnsi" w:cs="Arial"/>
          <w:sz w:val="24"/>
          <w:szCs w:val="24"/>
        </w:rPr>
        <w:t>Τ</w:t>
      </w:r>
      <w:r w:rsidR="00301D28">
        <w:rPr>
          <w:rFonts w:asciiTheme="minorHAnsi" w:hAnsiTheme="minorHAnsi" w:cs="Arial"/>
          <w:sz w:val="24"/>
          <w:szCs w:val="24"/>
        </w:rPr>
        <w:t xml:space="preserve">α δια ζώσης προγράμματα του </w:t>
      </w:r>
      <w:r w:rsidR="00A53208">
        <w:rPr>
          <w:rFonts w:asciiTheme="minorHAnsi" w:hAnsiTheme="minorHAnsi" w:cs="Arial"/>
          <w:sz w:val="24"/>
          <w:szCs w:val="24"/>
        </w:rPr>
        <w:t>ΚΕΠΕΑ</w:t>
      </w:r>
      <w:r w:rsidR="00B83D99" w:rsidRPr="00ED30C8">
        <w:rPr>
          <w:rFonts w:asciiTheme="minorHAnsi" w:hAnsiTheme="minorHAnsi" w:cs="Arial"/>
          <w:sz w:val="24"/>
          <w:szCs w:val="24"/>
        </w:rPr>
        <w:t xml:space="preserve"> </w:t>
      </w:r>
      <w:r w:rsidR="00107BE7" w:rsidRPr="00ED30C8">
        <w:rPr>
          <w:rFonts w:asciiTheme="minorHAnsi" w:hAnsiTheme="minorHAnsi" w:cs="Arial"/>
          <w:sz w:val="24"/>
          <w:szCs w:val="24"/>
        </w:rPr>
        <w:t xml:space="preserve">είναι ημερήσια και υλοποιούνται </w:t>
      </w:r>
      <w:r w:rsidRPr="00ED30C8">
        <w:rPr>
          <w:rFonts w:asciiTheme="minorHAnsi" w:hAnsiTheme="minorHAnsi" w:cs="Arial"/>
          <w:sz w:val="24"/>
          <w:szCs w:val="24"/>
        </w:rPr>
        <w:t xml:space="preserve">από τις </w:t>
      </w:r>
      <w:r w:rsidR="00301D28">
        <w:rPr>
          <w:rFonts w:asciiTheme="minorHAnsi" w:hAnsiTheme="minorHAnsi" w:cs="Arial"/>
          <w:sz w:val="24"/>
          <w:szCs w:val="24"/>
        </w:rPr>
        <w:t>9</w:t>
      </w:r>
      <w:r w:rsidRPr="00ED30C8">
        <w:rPr>
          <w:rFonts w:asciiTheme="minorHAnsi" w:hAnsiTheme="minorHAnsi" w:cs="Arial"/>
          <w:sz w:val="24"/>
          <w:szCs w:val="24"/>
        </w:rPr>
        <w:t>:</w:t>
      </w:r>
      <w:r w:rsidR="00431A89">
        <w:rPr>
          <w:rFonts w:asciiTheme="minorHAnsi" w:hAnsiTheme="minorHAnsi" w:cs="Arial"/>
          <w:sz w:val="24"/>
          <w:szCs w:val="24"/>
        </w:rPr>
        <w:t>3</w:t>
      </w:r>
      <w:r w:rsidR="004D1099">
        <w:rPr>
          <w:rFonts w:asciiTheme="minorHAnsi" w:hAnsiTheme="minorHAnsi" w:cs="Arial"/>
          <w:sz w:val="24"/>
          <w:szCs w:val="24"/>
        </w:rPr>
        <w:t>0 έως τη</w:t>
      </w:r>
      <w:r w:rsidRPr="00ED30C8">
        <w:rPr>
          <w:rFonts w:asciiTheme="minorHAnsi" w:hAnsiTheme="minorHAnsi" w:cs="Arial"/>
          <w:sz w:val="24"/>
          <w:szCs w:val="24"/>
        </w:rPr>
        <w:t xml:space="preserve"> </w:t>
      </w:r>
      <w:r w:rsidR="00107BE7" w:rsidRPr="00ED30C8">
        <w:rPr>
          <w:rFonts w:asciiTheme="minorHAnsi" w:hAnsiTheme="minorHAnsi" w:cs="Arial"/>
          <w:sz w:val="24"/>
          <w:szCs w:val="24"/>
        </w:rPr>
        <w:t>1</w:t>
      </w:r>
      <w:r w:rsidR="004D1099">
        <w:rPr>
          <w:rFonts w:asciiTheme="minorHAnsi" w:hAnsiTheme="minorHAnsi" w:cs="Arial"/>
          <w:sz w:val="24"/>
          <w:szCs w:val="24"/>
        </w:rPr>
        <w:t>3</w:t>
      </w:r>
      <w:r w:rsidR="00B83D99" w:rsidRPr="00ED30C8">
        <w:rPr>
          <w:rFonts w:asciiTheme="minorHAnsi" w:hAnsiTheme="minorHAnsi" w:cs="Arial"/>
          <w:sz w:val="24"/>
          <w:szCs w:val="24"/>
        </w:rPr>
        <w:t>:</w:t>
      </w:r>
      <w:r w:rsidR="004D1099">
        <w:rPr>
          <w:rFonts w:asciiTheme="minorHAnsi" w:hAnsiTheme="minorHAnsi" w:cs="Arial"/>
          <w:sz w:val="24"/>
          <w:szCs w:val="24"/>
        </w:rPr>
        <w:t>0</w:t>
      </w:r>
      <w:r w:rsidR="00B83D99" w:rsidRPr="00ED30C8">
        <w:rPr>
          <w:rFonts w:asciiTheme="minorHAnsi" w:hAnsiTheme="minorHAnsi" w:cs="Arial"/>
          <w:sz w:val="24"/>
          <w:szCs w:val="24"/>
        </w:rPr>
        <w:t xml:space="preserve">0. </w:t>
      </w:r>
      <w:r w:rsidR="00431A89">
        <w:rPr>
          <w:rFonts w:asciiTheme="minorHAnsi" w:hAnsiTheme="minorHAnsi" w:cs="Arial"/>
          <w:sz w:val="24"/>
          <w:szCs w:val="24"/>
        </w:rPr>
        <w:t xml:space="preserve">Παρακαλούμε πολύ για την τήρηση του ωραρίου. </w:t>
      </w:r>
      <w:r w:rsidR="00B83D99" w:rsidRPr="00ED30C8">
        <w:rPr>
          <w:rFonts w:asciiTheme="minorHAnsi" w:hAnsiTheme="minorHAnsi" w:cs="Arial"/>
          <w:sz w:val="24"/>
          <w:szCs w:val="24"/>
        </w:rPr>
        <w:t xml:space="preserve">Ο </w:t>
      </w:r>
      <w:r w:rsidR="00F2589A" w:rsidRPr="00ED30C8">
        <w:rPr>
          <w:rFonts w:asciiTheme="minorHAnsi" w:hAnsiTheme="minorHAnsi" w:cs="Arial"/>
          <w:sz w:val="24"/>
          <w:szCs w:val="24"/>
        </w:rPr>
        <w:t>α</w:t>
      </w:r>
      <w:r w:rsidR="00B83D99" w:rsidRPr="00ED30C8">
        <w:rPr>
          <w:rFonts w:asciiTheme="minorHAnsi" w:hAnsiTheme="minorHAnsi" w:cs="Arial"/>
          <w:sz w:val="24"/>
          <w:szCs w:val="24"/>
        </w:rPr>
        <w:t>ριθμός των  μαθητριών/</w:t>
      </w:r>
      <w:proofErr w:type="spellStart"/>
      <w:r w:rsidR="00B52AF5">
        <w:rPr>
          <w:rFonts w:asciiTheme="minorHAnsi" w:hAnsiTheme="minorHAnsi" w:cs="Arial"/>
          <w:sz w:val="24"/>
          <w:szCs w:val="24"/>
        </w:rPr>
        <w:t>τ</w:t>
      </w:r>
      <w:r w:rsidR="00B83D99" w:rsidRPr="00ED30C8">
        <w:rPr>
          <w:rFonts w:asciiTheme="minorHAnsi" w:hAnsiTheme="minorHAnsi" w:cs="Arial"/>
          <w:sz w:val="24"/>
          <w:szCs w:val="24"/>
        </w:rPr>
        <w:t>ών</w:t>
      </w:r>
      <w:proofErr w:type="spellEnd"/>
      <w:r w:rsidR="00B83D99" w:rsidRPr="00ED30C8">
        <w:rPr>
          <w:rFonts w:asciiTheme="minorHAnsi" w:hAnsiTheme="minorHAnsi" w:cs="Arial"/>
          <w:sz w:val="24"/>
          <w:szCs w:val="24"/>
        </w:rPr>
        <w:t xml:space="preserve"> του σχολικού τμήματος που θα συμμετάσχει </w:t>
      </w:r>
      <w:r w:rsidR="00AE6375" w:rsidRPr="00ED30C8">
        <w:rPr>
          <w:rFonts w:asciiTheme="minorHAnsi" w:hAnsiTheme="minorHAnsi" w:cs="Arial"/>
          <w:sz w:val="24"/>
          <w:szCs w:val="24"/>
        </w:rPr>
        <w:t>στο πρόγραμμα δεν μπορεί</w:t>
      </w:r>
      <w:r w:rsidR="006A01D1" w:rsidRPr="00ED30C8">
        <w:rPr>
          <w:rFonts w:asciiTheme="minorHAnsi" w:hAnsiTheme="minorHAnsi" w:cs="Arial"/>
          <w:sz w:val="24"/>
          <w:szCs w:val="24"/>
        </w:rPr>
        <w:t xml:space="preserve"> να υπερβαίνει τα </w:t>
      </w:r>
      <w:r w:rsidR="00301D28">
        <w:rPr>
          <w:rFonts w:asciiTheme="minorHAnsi" w:hAnsiTheme="minorHAnsi" w:cs="Arial"/>
          <w:sz w:val="24"/>
          <w:szCs w:val="24"/>
        </w:rPr>
        <w:t>2</w:t>
      </w:r>
      <w:r w:rsidR="00231F4F">
        <w:rPr>
          <w:rFonts w:asciiTheme="minorHAnsi" w:hAnsiTheme="minorHAnsi" w:cs="Arial"/>
          <w:sz w:val="24"/>
          <w:szCs w:val="24"/>
        </w:rPr>
        <w:t>7</w:t>
      </w:r>
      <w:r w:rsidR="00F2589A" w:rsidRPr="00ED30C8">
        <w:rPr>
          <w:rFonts w:asciiTheme="minorHAnsi" w:hAnsiTheme="minorHAnsi" w:cs="Arial"/>
          <w:sz w:val="24"/>
          <w:szCs w:val="24"/>
        </w:rPr>
        <w:t xml:space="preserve"> άτομα.</w:t>
      </w:r>
    </w:p>
    <w:p w14:paraId="384CE973" w14:textId="15A256B5" w:rsidR="00B17E21" w:rsidRPr="00ED30C8" w:rsidRDefault="00B17E21" w:rsidP="005900CE">
      <w:pPr>
        <w:ind w:firstLine="567"/>
        <w:jc w:val="both"/>
        <w:rPr>
          <w:rFonts w:asciiTheme="minorHAnsi" w:hAnsiTheme="minorHAnsi"/>
          <w:sz w:val="24"/>
          <w:szCs w:val="24"/>
        </w:rPr>
      </w:pPr>
      <w:r w:rsidRPr="00ED30C8">
        <w:rPr>
          <w:rFonts w:asciiTheme="minorHAnsi" w:hAnsiTheme="minorHAnsi"/>
          <w:sz w:val="24"/>
          <w:szCs w:val="24"/>
        </w:rPr>
        <w:t xml:space="preserve">Η ημερομηνία της επίσκεψης θα </w:t>
      </w:r>
      <w:r w:rsidR="000610B4" w:rsidRPr="00ED30C8">
        <w:rPr>
          <w:rFonts w:asciiTheme="minorHAnsi" w:hAnsiTheme="minorHAnsi"/>
          <w:sz w:val="24"/>
          <w:szCs w:val="24"/>
        </w:rPr>
        <w:t>οριστ</w:t>
      </w:r>
      <w:r w:rsidR="0076299A" w:rsidRPr="00ED30C8">
        <w:rPr>
          <w:rFonts w:asciiTheme="minorHAnsi" w:hAnsiTheme="minorHAnsi"/>
          <w:sz w:val="24"/>
          <w:szCs w:val="24"/>
        </w:rPr>
        <w:t>εί</w:t>
      </w:r>
      <w:r w:rsidR="000610B4" w:rsidRPr="00ED30C8">
        <w:rPr>
          <w:rFonts w:asciiTheme="minorHAnsi" w:hAnsiTheme="minorHAnsi"/>
          <w:sz w:val="24"/>
          <w:szCs w:val="24"/>
        </w:rPr>
        <w:t xml:space="preserve"> </w:t>
      </w:r>
      <w:r w:rsidR="0074460D">
        <w:rPr>
          <w:rFonts w:asciiTheme="minorHAnsi" w:hAnsiTheme="minorHAnsi"/>
          <w:sz w:val="24"/>
          <w:szCs w:val="24"/>
        </w:rPr>
        <w:t xml:space="preserve">μετά από επικοινωνία </w:t>
      </w:r>
      <w:r w:rsidRPr="00ED30C8">
        <w:rPr>
          <w:rFonts w:asciiTheme="minorHAnsi" w:hAnsiTheme="minorHAnsi"/>
          <w:sz w:val="24"/>
          <w:szCs w:val="24"/>
        </w:rPr>
        <w:t>το</w:t>
      </w:r>
      <w:r w:rsidR="0074460D">
        <w:rPr>
          <w:rFonts w:asciiTheme="minorHAnsi" w:hAnsiTheme="minorHAnsi"/>
          <w:sz w:val="24"/>
          <w:szCs w:val="24"/>
        </w:rPr>
        <w:t>υ</w:t>
      </w:r>
      <w:r w:rsidRPr="00ED30C8">
        <w:rPr>
          <w:rFonts w:asciiTheme="minorHAnsi" w:hAnsiTheme="minorHAnsi"/>
          <w:sz w:val="24"/>
          <w:szCs w:val="24"/>
        </w:rPr>
        <w:t xml:space="preserve"> Κ</w:t>
      </w:r>
      <w:r w:rsidR="00A53208">
        <w:rPr>
          <w:rFonts w:asciiTheme="minorHAnsi" w:hAnsiTheme="minorHAnsi"/>
          <w:sz w:val="24"/>
          <w:szCs w:val="24"/>
        </w:rPr>
        <w:t>Ε</w:t>
      </w:r>
      <w:r w:rsidRPr="00ED30C8">
        <w:rPr>
          <w:rFonts w:asciiTheme="minorHAnsi" w:hAnsiTheme="minorHAnsi"/>
          <w:sz w:val="24"/>
          <w:szCs w:val="24"/>
        </w:rPr>
        <w:t>ΠΕ</w:t>
      </w:r>
      <w:r w:rsidR="00A53208">
        <w:rPr>
          <w:rFonts w:asciiTheme="minorHAnsi" w:hAnsiTheme="minorHAnsi"/>
          <w:sz w:val="24"/>
          <w:szCs w:val="24"/>
        </w:rPr>
        <w:t>Α</w:t>
      </w:r>
      <w:r w:rsidRPr="00ED30C8">
        <w:rPr>
          <w:rFonts w:asciiTheme="minorHAnsi" w:hAnsiTheme="minorHAnsi"/>
          <w:sz w:val="24"/>
          <w:szCs w:val="24"/>
        </w:rPr>
        <w:t xml:space="preserve"> </w:t>
      </w:r>
      <w:r w:rsidR="00301D28">
        <w:rPr>
          <w:rFonts w:asciiTheme="minorHAnsi" w:hAnsiTheme="minorHAnsi"/>
          <w:sz w:val="24"/>
          <w:szCs w:val="24"/>
        </w:rPr>
        <w:t>Θέρμης</w:t>
      </w:r>
      <w:r w:rsidR="001643A1" w:rsidRPr="00B379D3">
        <w:rPr>
          <w:rFonts w:asciiTheme="minorHAnsi" w:hAnsiTheme="minorHAnsi"/>
          <w:sz w:val="24"/>
          <w:szCs w:val="24"/>
        </w:rPr>
        <w:t xml:space="preserve"> με </w:t>
      </w:r>
      <w:r w:rsidR="00B379D3" w:rsidRPr="00B379D3">
        <w:rPr>
          <w:rFonts w:asciiTheme="minorHAnsi" w:hAnsiTheme="minorHAnsi"/>
          <w:sz w:val="24"/>
          <w:szCs w:val="24"/>
        </w:rPr>
        <w:t>το σχολείο</w:t>
      </w:r>
      <w:r w:rsidR="00431A89">
        <w:rPr>
          <w:rFonts w:asciiTheme="minorHAnsi" w:hAnsiTheme="minorHAnsi"/>
          <w:sz w:val="24"/>
          <w:szCs w:val="24"/>
        </w:rPr>
        <w:t xml:space="preserve"> και την/ τον υπεύθυνη/ ο εκπαιδευτικό</w:t>
      </w:r>
      <w:r w:rsidRPr="00ED30C8">
        <w:rPr>
          <w:rFonts w:asciiTheme="minorHAnsi" w:hAnsiTheme="minorHAnsi"/>
          <w:sz w:val="24"/>
          <w:szCs w:val="24"/>
        </w:rPr>
        <w:t xml:space="preserve">. </w:t>
      </w:r>
    </w:p>
    <w:p w14:paraId="1F93B0FF" w14:textId="77777777" w:rsidR="00A45C1A" w:rsidRDefault="00A45C1A" w:rsidP="00A53208">
      <w:pPr>
        <w:tabs>
          <w:tab w:val="left" w:pos="7225"/>
        </w:tabs>
        <w:suppressAutoHyphens w:val="0"/>
        <w:autoSpaceDN/>
        <w:jc w:val="both"/>
        <w:textAlignment w:val="auto"/>
        <w:rPr>
          <w:rFonts w:asciiTheme="minorHAnsi" w:hAnsiTheme="minorHAnsi" w:cstheme="minorHAnsi"/>
          <w:b/>
          <w:sz w:val="24"/>
          <w:szCs w:val="24"/>
        </w:rPr>
      </w:pPr>
    </w:p>
    <w:p w14:paraId="54078999" w14:textId="34F944BC" w:rsidR="00A53208" w:rsidRPr="00086C6F" w:rsidRDefault="00A45C1A" w:rsidP="00A45C1A">
      <w:pPr>
        <w:tabs>
          <w:tab w:val="left" w:pos="567"/>
        </w:tabs>
        <w:suppressAutoHyphens w:val="0"/>
        <w:autoSpaceDN/>
        <w:jc w:val="both"/>
        <w:textAlignment w:val="auto"/>
        <w:rPr>
          <w:rFonts w:asciiTheme="minorHAnsi" w:hAnsiTheme="minorHAnsi" w:cstheme="minorHAnsi"/>
          <w:b/>
          <w:sz w:val="24"/>
          <w:szCs w:val="24"/>
        </w:rPr>
      </w:pPr>
      <w:r>
        <w:rPr>
          <w:rFonts w:asciiTheme="minorHAnsi" w:hAnsiTheme="minorHAnsi" w:cstheme="minorHAnsi"/>
          <w:b/>
          <w:sz w:val="24"/>
          <w:szCs w:val="24"/>
        </w:rPr>
        <w:tab/>
      </w:r>
      <w:r w:rsidR="00A53208" w:rsidRPr="00086C6F">
        <w:rPr>
          <w:rFonts w:asciiTheme="minorHAnsi" w:hAnsiTheme="minorHAnsi" w:cstheme="minorHAnsi"/>
          <w:b/>
          <w:sz w:val="24"/>
          <w:szCs w:val="24"/>
        </w:rPr>
        <w:t>Όροι συμμετοχής</w:t>
      </w:r>
    </w:p>
    <w:p w14:paraId="42489802" w14:textId="696FB917" w:rsidR="00837673" w:rsidRPr="003317A8" w:rsidRDefault="00A53208" w:rsidP="005900CE">
      <w:pPr>
        <w:ind w:firstLine="567"/>
        <w:jc w:val="both"/>
        <w:rPr>
          <w:rFonts w:asciiTheme="minorHAnsi" w:hAnsiTheme="minorHAnsi" w:cstheme="minorHAnsi"/>
          <w:sz w:val="24"/>
          <w:szCs w:val="24"/>
        </w:rPr>
      </w:pPr>
      <w:r w:rsidRPr="00086C6F">
        <w:rPr>
          <w:rFonts w:asciiTheme="minorHAnsi" w:hAnsiTheme="minorHAnsi" w:cstheme="minorHAnsi"/>
          <w:sz w:val="24"/>
          <w:szCs w:val="24"/>
        </w:rPr>
        <w:t xml:space="preserve">Οι </w:t>
      </w:r>
      <w:r>
        <w:rPr>
          <w:rFonts w:asciiTheme="minorHAnsi" w:hAnsiTheme="minorHAnsi" w:cstheme="minorHAnsi"/>
          <w:sz w:val="24"/>
          <w:szCs w:val="24"/>
        </w:rPr>
        <w:t xml:space="preserve">ενδιαφερόμενες/οι </w:t>
      </w:r>
      <w:r w:rsidRPr="00086C6F">
        <w:rPr>
          <w:rFonts w:asciiTheme="minorHAnsi" w:hAnsiTheme="minorHAnsi" w:cstheme="minorHAnsi"/>
          <w:sz w:val="24"/>
          <w:szCs w:val="24"/>
        </w:rPr>
        <w:t xml:space="preserve">εκπαιδευτικοί παρακαλούνται να </w:t>
      </w:r>
      <w:r w:rsidR="003317A8">
        <w:rPr>
          <w:rFonts w:asciiTheme="minorHAnsi" w:hAnsiTheme="minorHAnsi" w:cstheme="minorHAnsi"/>
          <w:sz w:val="24"/>
          <w:szCs w:val="24"/>
        </w:rPr>
        <w:t>συμπληρώνουν</w:t>
      </w:r>
      <w:r w:rsidRPr="00086C6F">
        <w:rPr>
          <w:rFonts w:asciiTheme="minorHAnsi" w:hAnsiTheme="minorHAnsi" w:cstheme="minorHAnsi"/>
          <w:sz w:val="24"/>
          <w:szCs w:val="24"/>
        </w:rPr>
        <w:t xml:space="preserve"> ηλεκτρονικά τη </w:t>
      </w:r>
      <w:r w:rsidRPr="003317A8">
        <w:rPr>
          <w:rFonts w:asciiTheme="minorHAnsi" w:hAnsiTheme="minorHAnsi" w:cstheme="minorHAnsi"/>
          <w:sz w:val="24"/>
          <w:szCs w:val="24"/>
        </w:rPr>
        <w:t xml:space="preserve">φόρμα αίτησης συμμετοχής. </w:t>
      </w:r>
    </w:p>
    <w:p w14:paraId="6B2698F0" w14:textId="5AD1D266" w:rsidR="001643A1" w:rsidRPr="00301D28" w:rsidRDefault="00A53208" w:rsidP="00301D28">
      <w:pPr>
        <w:ind w:firstLine="567"/>
        <w:jc w:val="both"/>
        <w:rPr>
          <w:rFonts w:asciiTheme="minorHAnsi" w:hAnsiTheme="minorHAnsi" w:cstheme="minorHAnsi"/>
          <w:sz w:val="24"/>
          <w:szCs w:val="24"/>
        </w:rPr>
      </w:pPr>
      <w:r w:rsidRPr="00086C6F">
        <w:rPr>
          <w:rFonts w:asciiTheme="minorHAnsi" w:hAnsiTheme="minorHAnsi" w:cstheme="minorHAnsi"/>
          <w:sz w:val="24"/>
          <w:szCs w:val="24"/>
        </w:rPr>
        <w:t>Σε περίπτωση που ο αριθμός των αιτήσεων είναι μεγάλος θ</w:t>
      </w:r>
      <w:r w:rsidR="00AE35B9">
        <w:rPr>
          <w:rFonts w:asciiTheme="minorHAnsi" w:hAnsiTheme="minorHAnsi" w:cstheme="minorHAnsi"/>
          <w:sz w:val="24"/>
          <w:szCs w:val="24"/>
        </w:rPr>
        <w:t xml:space="preserve">α δοθεί προτεραιότητα σε σχολικά </w:t>
      </w:r>
      <w:r w:rsidRPr="00086C6F">
        <w:rPr>
          <w:rFonts w:asciiTheme="minorHAnsi" w:hAnsiTheme="minorHAnsi" w:cstheme="minorHAnsi"/>
          <w:sz w:val="24"/>
          <w:szCs w:val="24"/>
        </w:rPr>
        <w:t>τμήματα</w:t>
      </w:r>
      <w:r w:rsidR="00301D28">
        <w:rPr>
          <w:rFonts w:asciiTheme="minorHAnsi" w:hAnsiTheme="minorHAnsi" w:cstheme="minorHAnsi"/>
          <w:sz w:val="24"/>
          <w:szCs w:val="24"/>
        </w:rPr>
        <w:t xml:space="preserve"> που</w:t>
      </w:r>
      <w:r w:rsidRPr="00086C6F">
        <w:rPr>
          <w:rFonts w:asciiTheme="minorHAnsi" w:hAnsiTheme="minorHAnsi" w:cstheme="minorHAnsi"/>
          <w:sz w:val="24"/>
          <w:szCs w:val="24"/>
        </w:rPr>
        <w:t xml:space="preserve"> </w:t>
      </w:r>
      <w:r w:rsidR="008635BC">
        <w:rPr>
          <w:rFonts w:asciiTheme="minorHAnsi" w:hAnsiTheme="minorHAnsi" w:cstheme="minorHAnsi"/>
          <w:sz w:val="24"/>
          <w:szCs w:val="24"/>
        </w:rPr>
        <w:t>ανήκουν στις Διευθύνσεις Εκπαίδευσης</w:t>
      </w:r>
      <w:r w:rsidR="008635BC" w:rsidRPr="008635BC">
        <w:rPr>
          <w:rFonts w:asciiTheme="minorHAnsi" w:hAnsiTheme="minorHAnsi" w:cstheme="minorHAnsi"/>
          <w:sz w:val="24"/>
          <w:szCs w:val="24"/>
        </w:rPr>
        <w:t xml:space="preserve"> </w:t>
      </w:r>
      <w:r w:rsidR="008635BC">
        <w:rPr>
          <w:rFonts w:asciiTheme="minorHAnsi" w:hAnsiTheme="minorHAnsi" w:cstheme="minorHAnsi"/>
          <w:sz w:val="24"/>
          <w:szCs w:val="24"/>
        </w:rPr>
        <w:t>της Θεσσαλονίκης</w:t>
      </w:r>
      <w:r w:rsidR="008635BC">
        <w:rPr>
          <w:rFonts w:asciiTheme="minorHAnsi" w:hAnsiTheme="minorHAnsi" w:cstheme="minorHAnsi"/>
          <w:sz w:val="24"/>
          <w:szCs w:val="24"/>
        </w:rPr>
        <w:t xml:space="preserve"> και </w:t>
      </w:r>
      <w:r w:rsidR="00D63C70">
        <w:rPr>
          <w:rFonts w:asciiTheme="minorHAnsi" w:hAnsiTheme="minorHAnsi" w:cstheme="minorHAnsi"/>
          <w:sz w:val="24"/>
          <w:szCs w:val="24"/>
        </w:rPr>
        <w:t>στο</w:t>
      </w:r>
      <w:r w:rsidRPr="00301D28">
        <w:rPr>
          <w:rFonts w:asciiTheme="minorHAnsi" w:hAnsiTheme="minorHAnsi" w:cstheme="minorHAnsi"/>
          <w:sz w:val="24"/>
          <w:szCs w:val="24"/>
        </w:rPr>
        <w:t xml:space="preserve"> Δήμο </w:t>
      </w:r>
      <w:r w:rsidR="00301D28" w:rsidRPr="00301D28">
        <w:rPr>
          <w:rFonts w:asciiTheme="minorHAnsi" w:hAnsiTheme="minorHAnsi" w:cstheme="minorHAnsi"/>
          <w:sz w:val="24"/>
          <w:szCs w:val="24"/>
        </w:rPr>
        <w:t>Θέρμης</w:t>
      </w:r>
      <w:r w:rsidR="00301D28">
        <w:rPr>
          <w:rFonts w:asciiTheme="minorHAnsi" w:hAnsiTheme="minorHAnsi" w:cstheme="minorHAnsi"/>
          <w:sz w:val="24"/>
          <w:szCs w:val="24"/>
        </w:rPr>
        <w:t>.</w:t>
      </w:r>
    </w:p>
    <w:p w14:paraId="7982A163" w14:textId="400583CB" w:rsidR="00A53208" w:rsidRPr="00086C6F" w:rsidRDefault="00A53208" w:rsidP="005900CE">
      <w:pPr>
        <w:widowControl w:val="0"/>
        <w:autoSpaceDE w:val="0"/>
        <w:adjustRightInd w:val="0"/>
        <w:ind w:firstLine="567"/>
        <w:jc w:val="both"/>
        <w:rPr>
          <w:rFonts w:asciiTheme="minorHAnsi" w:hAnsiTheme="minorHAnsi" w:cstheme="minorHAnsi"/>
          <w:sz w:val="24"/>
          <w:szCs w:val="24"/>
        </w:rPr>
      </w:pPr>
      <w:r w:rsidRPr="00086C6F">
        <w:rPr>
          <w:rFonts w:asciiTheme="minorHAnsi" w:hAnsiTheme="minorHAnsi" w:cstheme="minorHAnsi"/>
          <w:sz w:val="24"/>
          <w:szCs w:val="24"/>
        </w:rPr>
        <w:t xml:space="preserve">Επισημαίνεται ότι θα ακολουθήσει </w:t>
      </w:r>
      <w:r w:rsidR="00216BC8">
        <w:rPr>
          <w:rFonts w:asciiTheme="minorHAnsi" w:hAnsiTheme="minorHAnsi" w:cstheme="minorHAnsi"/>
          <w:sz w:val="24"/>
          <w:szCs w:val="24"/>
        </w:rPr>
        <w:t>και δεύτερη περίοδος υλοποίησης</w:t>
      </w:r>
      <w:r w:rsidRPr="00086C6F">
        <w:rPr>
          <w:rFonts w:asciiTheme="minorHAnsi" w:hAnsiTheme="minorHAnsi" w:cstheme="minorHAnsi"/>
          <w:sz w:val="24"/>
          <w:szCs w:val="24"/>
        </w:rPr>
        <w:t xml:space="preserve"> προγραμμάτων, μετά από την έκδοση σχετικής εγκυκλίου του Υπουργείου Παιδείας</w:t>
      </w:r>
      <w:r w:rsidR="00431A89">
        <w:rPr>
          <w:rFonts w:asciiTheme="minorHAnsi" w:hAnsiTheme="minorHAnsi" w:cstheme="minorHAnsi"/>
          <w:sz w:val="24"/>
          <w:szCs w:val="24"/>
        </w:rPr>
        <w:t>,</w:t>
      </w:r>
      <w:r w:rsidRPr="00086C6F">
        <w:rPr>
          <w:rFonts w:asciiTheme="minorHAnsi" w:hAnsiTheme="minorHAnsi" w:cstheme="minorHAnsi"/>
          <w:sz w:val="24"/>
          <w:szCs w:val="24"/>
        </w:rPr>
        <w:t xml:space="preserve"> Θρησκευμάτων</w:t>
      </w:r>
      <w:r w:rsidR="00431A89" w:rsidRPr="00431A89">
        <w:rPr>
          <w:rFonts w:asciiTheme="minorHAnsi" w:hAnsiTheme="minorHAnsi" w:cstheme="minorHAnsi"/>
          <w:sz w:val="24"/>
          <w:szCs w:val="24"/>
        </w:rPr>
        <w:t xml:space="preserve"> </w:t>
      </w:r>
      <w:r w:rsidR="00431A89" w:rsidRPr="00086C6F">
        <w:rPr>
          <w:rFonts w:asciiTheme="minorHAnsi" w:hAnsiTheme="minorHAnsi" w:cstheme="minorHAnsi"/>
          <w:sz w:val="24"/>
          <w:szCs w:val="24"/>
        </w:rPr>
        <w:t>και</w:t>
      </w:r>
      <w:r w:rsidR="00431A89">
        <w:rPr>
          <w:rFonts w:asciiTheme="minorHAnsi" w:hAnsiTheme="minorHAnsi" w:cstheme="minorHAnsi"/>
          <w:sz w:val="24"/>
          <w:szCs w:val="24"/>
        </w:rPr>
        <w:t xml:space="preserve"> Αθλητισμού</w:t>
      </w:r>
      <w:r w:rsidRPr="00086C6F">
        <w:rPr>
          <w:rFonts w:asciiTheme="minorHAnsi" w:hAnsiTheme="minorHAnsi" w:cstheme="minorHAnsi"/>
          <w:sz w:val="24"/>
          <w:szCs w:val="24"/>
        </w:rPr>
        <w:t xml:space="preserve">. </w:t>
      </w:r>
    </w:p>
    <w:p w14:paraId="01C9683A" w14:textId="77777777" w:rsidR="00A53208" w:rsidRPr="00ED30C8" w:rsidRDefault="00A53208" w:rsidP="00AE35B9">
      <w:pPr>
        <w:jc w:val="both"/>
        <w:rPr>
          <w:rFonts w:asciiTheme="minorHAnsi" w:hAnsiTheme="minorHAnsi" w:cstheme="minorHAnsi"/>
          <w:sz w:val="24"/>
          <w:szCs w:val="24"/>
        </w:rPr>
      </w:pPr>
    </w:p>
    <w:p w14:paraId="6DE07096" w14:textId="31EF1575" w:rsidR="009A35A7" w:rsidRPr="00ED30C8" w:rsidRDefault="00C8783F" w:rsidP="0024426A">
      <w:pPr>
        <w:jc w:val="center"/>
        <w:rPr>
          <w:rFonts w:asciiTheme="minorHAnsi" w:hAnsiTheme="minorHAnsi" w:cstheme="minorHAnsi"/>
          <w:sz w:val="24"/>
          <w:szCs w:val="24"/>
          <w:u w:val="single"/>
        </w:rPr>
      </w:pPr>
      <w:r w:rsidRPr="00ED30C8">
        <w:rPr>
          <w:rFonts w:asciiTheme="minorHAnsi" w:hAnsiTheme="minorHAnsi" w:cstheme="minorHAnsi"/>
          <w:sz w:val="24"/>
          <w:szCs w:val="24"/>
          <w:u w:val="single"/>
        </w:rPr>
        <w:t xml:space="preserve">Σύντομη περιγραφή των </w:t>
      </w:r>
      <w:r w:rsidR="00B5360B" w:rsidRPr="00ED30C8">
        <w:rPr>
          <w:rFonts w:asciiTheme="minorHAnsi" w:hAnsiTheme="minorHAnsi" w:cstheme="minorHAnsi"/>
          <w:sz w:val="24"/>
          <w:szCs w:val="24"/>
          <w:u w:val="single"/>
        </w:rPr>
        <w:t>προγρ</w:t>
      </w:r>
      <w:r w:rsidRPr="00ED30C8">
        <w:rPr>
          <w:rFonts w:asciiTheme="minorHAnsi" w:hAnsiTheme="minorHAnsi" w:cstheme="minorHAnsi"/>
          <w:sz w:val="24"/>
          <w:szCs w:val="24"/>
          <w:u w:val="single"/>
        </w:rPr>
        <w:t>α</w:t>
      </w:r>
      <w:r w:rsidR="00B5360B" w:rsidRPr="00ED30C8">
        <w:rPr>
          <w:rFonts w:asciiTheme="minorHAnsi" w:hAnsiTheme="minorHAnsi" w:cstheme="minorHAnsi"/>
          <w:sz w:val="24"/>
          <w:szCs w:val="24"/>
          <w:u w:val="single"/>
        </w:rPr>
        <w:t>μμ</w:t>
      </w:r>
      <w:r w:rsidRPr="00ED30C8">
        <w:rPr>
          <w:rFonts w:asciiTheme="minorHAnsi" w:hAnsiTheme="minorHAnsi" w:cstheme="minorHAnsi"/>
          <w:sz w:val="24"/>
          <w:szCs w:val="24"/>
          <w:u w:val="single"/>
        </w:rPr>
        <w:t>ά</w:t>
      </w:r>
      <w:r w:rsidR="00B5360B" w:rsidRPr="00ED30C8">
        <w:rPr>
          <w:rFonts w:asciiTheme="minorHAnsi" w:hAnsiTheme="minorHAnsi" w:cstheme="minorHAnsi"/>
          <w:sz w:val="24"/>
          <w:szCs w:val="24"/>
          <w:u w:val="single"/>
        </w:rPr>
        <w:t>τ</w:t>
      </w:r>
      <w:r w:rsidRPr="00ED30C8">
        <w:rPr>
          <w:rFonts w:asciiTheme="minorHAnsi" w:hAnsiTheme="minorHAnsi" w:cstheme="minorHAnsi"/>
          <w:sz w:val="24"/>
          <w:szCs w:val="24"/>
          <w:u w:val="single"/>
        </w:rPr>
        <w:t xml:space="preserve">ων που θα </w:t>
      </w:r>
      <w:r w:rsidR="00A45C1A">
        <w:rPr>
          <w:rFonts w:asciiTheme="minorHAnsi" w:hAnsiTheme="minorHAnsi" w:cstheme="minorHAnsi"/>
          <w:sz w:val="24"/>
          <w:szCs w:val="24"/>
          <w:u w:val="single"/>
        </w:rPr>
        <w:t>υλοποιηθούν</w:t>
      </w:r>
      <w:r w:rsidRPr="00ED30C8">
        <w:rPr>
          <w:rFonts w:asciiTheme="minorHAnsi" w:hAnsiTheme="minorHAnsi" w:cstheme="minorHAnsi"/>
          <w:sz w:val="24"/>
          <w:szCs w:val="24"/>
          <w:u w:val="single"/>
        </w:rPr>
        <w:t xml:space="preserve"> </w:t>
      </w:r>
      <w:r w:rsidR="0024426A">
        <w:rPr>
          <w:rFonts w:asciiTheme="minorHAnsi" w:hAnsiTheme="minorHAnsi" w:cstheme="minorHAnsi"/>
          <w:sz w:val="24"/>
          <w:szCs w:val="24"/>
          <w:u w:val="single"/>
        </w:rPr>
        <w:br/>
      </w:r>
      <w:r w:rsidRPr="00ED30C8">
        <w:rPr>
          <w:rFonts w:asciiTheme="minorHAnsi" w:hAnsiTheme="minorHAnsi" w:cstheme="minorHAnsi"/>
          <w:sz w:val="24"/>
          <w:szCs w:val="24"/>
          <w:u w:val="single"/>
        </w:rPr>
        <w:t>την περίοδο</w:t>
      </w:r>
      <w:r w:rsidR="00A45C1A">
        <w:rPr>
          <w:rFonts w:asciiTheme="minorHAnsi" w:hAnsiTheme="minorHAnsi" w:cstheme="minorHAnsi"/>
          <w:sz w:val="24"/>
          <w:szCs w:val="24"/>
          <w:u w:val="single"/>
        </w:rPr>
        <w:t xml:space="preserve"> Οκτωβρίου – Δεκεμβρίου 2023</w:t>
      </w:r>
    </w:p>
    <w:p w14:paraId="564C10EB" w14:textId="77777777" w:rsidR="009A35A7" w:rsidRPr="00ED30C8" w:rsidRDefault="009A35A7" w:rsidP="00BD49F2">
      <w:pPr>
        <w:jc w:val="both"/>
        <w:rPr>
          <w:rFonts w:asciiTheme="minorHAnsi" w:hAnsiTheme="minorHAnsi" w:cstheme="minorHAnsi"/>
          <w:sz w:val="24"/>
          <w:szCs w:val="24"/>
        </w:rPr>
      </w:pPr>
    </w:p>
    <w:p w14:paraId="14E91BA8" w14:textId="1DB6D597" w:rsidR="00E4416E" w:rsidRPr="00E17E6D" w:rsidRDefault="00E4416E" w:rsidP="00E17E6D">
      <w:pPr>
        <w:pStyle w:val="a6"/>
        <w:numPr>
          <w:ilvl w:val="0"/>
          <w:numId w:val="14"/>
        </w:numPr>
        <w:rPr>
          <w:rFonts w:asciiTheme="minorHAnsi" w:hAnsiTheme="minorHAnsi" w:cstheme="minorHAnsi"/>
          <w:sz w:val="24"/>
          <w:szCs w:val="24"/>
        </w:rPr>
      </w:pPr>
      <w:r w:rsidRPr="00E17E6D">
        <w:rPr>
          <w:rFonts w:asciiTheme="minorHAnsi" w:hAnsiTheme="minorHAnsi" w:cstheme="minorHAnsi"/>
          <w:b/>
          <w:sz w:val="24"/>
          <w:szCs w:val="24"/>
        </w:rPr>
        <w:t xml:space="preserve">Ανακαλύπτοντας τη ζωή στα δάση </w:t>
      </w:r>
      <w:r w:rsidR="00955A04" w:rsidRPr="00E17E6D">
        <w:rPr>
          <w:rFonts w:asciiTheme="minorHAnsi" w:hAnsiTheme="minorHAnsi" w:cstheme="minorHAnsi"/>
          <w:b/>
          <w:sz w:val="24"/>
          <w:szCs w:val="24"/>
        </w:rPr>
        <w:t xml:space="preserve">του τόπου </w:t>
      </w:r>
      <w:r w:rsidR="00376A9B" w:rsidRPr="00E17E6D">
        <w:rPr>
          <w:rFonts w:asciiTheme="minorHAnsi" w:hAnsiTheme="minorHAnsi" w:cstheme="minorHAnsi"/>
          <w:b/>
          <w:sz w:val="24"/>
          <w:szCs w:val="24"/>
        </w:rPr>
        <w:t>μας</w:t>
      </w:r>
    </w:p>
    <w:p w14:paraId="4C154A9A" w14:textId="317E66B8" w:rsidR="00194E25" w:rsidRPr="00194E25" w:rsidRDefault="00194E25" w:rsidP="001643A1">
      <w:pPr>
        <w:jc w:val="both"/>
        <w:rPr>
          <w:rFonts w:asciiTheme="minorHAnsi" w:hAnsiTheme="minorHAnsi" w:cstheme="minorHAnsi"/>
          <w:sz w:val="24"/>
          <w:szCs w:val="24"/>
        </w:rPr>
      </w:pPr>
      <w:r w:rsidRPr="00194E25">
        <w:rPr>
          <w:rFonts w:asciiTheme="minorHAnsi" w:hAnsiTheme="minorHAnsi" w:cstheme="minorHAnsi"/>
          <w:b/>
          <w:sz w:val="24"/>
          <w:szCs w:val="24"/>
        </w:rPr>
        <w:t>Κατάλληλο για μαθήτριες/</w:t>
      </w:r>
      <w:proofErr w:type="spellStart"/>
      <w:r w:rsidR="00837673">
        <w:rPr>
          <w:rFonts w:asciiTheme="minorHAnsi" w:hAnsiTheme="minorHAnsi" w:cstheme="minorHAnsi"/>
          <w:b/>
          <w:sz w:val="24"/>
          <w:szCs w:val="24"/>
        </w:rPr>
        <w:t>τ</w:t>
      </w:r>
      <w:r w:rsidRPr="00194E25">
        <w:rPr>
          <w:rFonts w:asciiTheme="minorHAnsi" w:hAnsiTheme="minorHAnsi" w:cstheme="minorHAnsi"/>
          <w:b/>
          <w:sz w:val="24"/>
          <w:szCs w:val="24"/>
        </w:rPr>
        <w:t>ές</w:t>
      </w:r>
      <w:proofErr w:type="spellEnd"/>
      <w:r w:rsidRPr="00194E25">
        <w:rPr>
          <w:rFonts w:asciiTheme="minorHAnsi" w:hAnsiTheme="minorHAnsi" w:cstheme="minorHAnsi"/>
          <w:b/>
          <w:sz w:val="24"/>
          <w:szCs w:val="24"/>
        </w:rPr>
        <w:t>:</w:t>
      </w:r>
      <w:r w:rsidRPr="00194E25">
        <w:rPr>
          <w:rFonts w:asciiTheme="minorHAnsi" w:hAnsiTheme="minorHAnsi" w:cstheme="minorHAnsi"/>
          <w:sz w:val="24"/>
          <w:szCs w:val="24"/>
        </w:rPr>
        <w:t xml:space="preserve"> </w:t>
      </w:r>
      <w:r w:rsidR="00376A9B">
        <w:rPr>
          <w:rFonts w:asciiTheme="minorHAnsi" w:hAnsiTheme="minorHAnsi" w:cstheme="minorHAnsi"/>
          <w:sz w:val="24"/>
          <w:szCs w:val="24"/>
        </w:rPr>
        <w:t>Νηπιαγωγείου,</w:t>
      </w:r>
      <w:r>
        <w:rPr>
          <w:rFonts w:asciiTheme="minorHAnsi" w:hAnsiTheme="minorHAnsi" w:cstheme="minorHAnsi"/>
          <w:sz w:val="24"/>
          <w:szCs w:val="24"/>
        </w:rPr>
        <w:t xml:space="preserve"> Δημοτικού, Γυμνασίου, Λυκείου</w:t>
      </w:r>
      <w:r w:rsidR="009C1195">
        <w:rPr>
          <w:rFonts w:asciiTheme="minorHAnsi" w:hAnsiTheme="minorHAnsi" w:cstheme="minorHAnsi"/>
          <w:sz w:val="24"/>
          <w:szCs w:val="24"/>
        </w:rPr>
        <w:t xml:space="preserve"> (Γενικού κι Επαγγελματικού), ΣΔΕ, Ειδικής Αγωγής-</w:t>
      </w:r>
      <w:r w:rsidRPr="00194E25">
        <w:rPr>
          <w:rFonts w:asciiTheme="minorHAnsi" w:hAnsiTheme="minorHAnsi" w:cstheme="minorHAnsi"/>
          <w:sz w:val="24"/>
          <w:szCs w:val="24"/>
        </w:rPr>
        <w:t xml:space="preserve"> με ανάλογες προσαρμογές στο περιεχόμενο ανάλογα με τη βαθμίδα</w:t>
      </w:r>
    </w:p>
    <w:p w14:paraId="60E10AB6" w14:textId="2DB58BC5" w:rsidR="00194E25" w:rsidRPr="00194E25" w:rsidRDefault="00194E25" w:rsidP="001643A1">
      <w:pPr>
        <w:jc w:val="both"/>
        <w:rPr>
          <w:rFonts w:asciiTheme="minorHAnsi" w:hAnsiTheme="minorHAnsi" w:cstheme="minorHAnsi"/>
          <w:sz w:val="24"/>
          <w:szCs w:val="24"/>
        </w:rPr>
      </w:pPr>
      <w:r w:rsidRPr="00194E25">
        <w:rPr>
          <w:rFonts w:asciiTheme="minorHAnsi" w:hAnsiTheme="minorHAnsi" w:cstheme="minorHAnsi"/>
          <w:b/>
          <w:sz w:val="24"/>
          <w:szCs w:val="24"/>
        </w:rPr>
        <w:t>Χώρος υλοποίησης:</w:t>
      </w:r>
      <w:r w:rsidRPr="00194E25">
        <w:rPr>
          <w:rFonts w:asciiTheme="minorHAnsi" w:hAnsiTheme="minorHAnsi" w:cstheme="minorHAnsi"/>
          <w:sz w:val="24"/>
          <w:szCs w:val="24"/>
        </w:rPr>
        <w:t xml:space="preserve"> </w:t>
      </w:r>
      <w:r w:rsidR="00C17813" w:rsidRPr="00C17813">
        <w:rPr>
          <w:rFonts w:asciiTheme="minorHAnsi" w:hAnsiTheme="minorHAnsi" w:cstheme="minorHAnsi"/>
          <w:sz w:val="24"/>
          <w:szCs w:val="24"/>
        </w:rPr>
        <w:t>Στο</w:t>
      </w:r>
      <w:r w:rsidR="00376A9B">
        <w:rPr>
          <w:rFonts w:asciiTheme="minorHAnsi" w:hAnsiTheme="minorHAnsi" w:cstheme="minorHAnsi"/>
          <w:sz w:val="24"/>
          <w:szCs w:val="24"/>
        </w:rPr>
        <w:t xml:space="preserve"> δάσος του </w:t>
      </w:r>
      <w:proofErr w:type="spellStart"/>
      <w:r w:rsidR="00376A9B">
        <w:rPr>
          <w:rFonts w:asciiTheme="minorHAnsi" w:hAnsiTheme="minorHAnsi" w:cstheme="minorHAnsi"/>
          <w:sz w:val="24"/>
          <w:szCs w:val="24"/>
        </w:rPr>
        <w:t>Λιβαδίου</w:t>
      </w:r>
      <w:proofErr w:type="spellEnd"/>
      <w:r w:rsidR="00376A9B">
        <w:rPr>
          <w:rFonts w:asciiTheme="minorHAnsi" w:hAnsiTheme="minorHAnsi" w:cstheme="minorHAnsi"/>
          <w:sz w:val="24"/>
          <w:szCs w:val="24"/>
        </w:rPr>
        <w:t xml:space="preserve"> και στους</w:t>
      </w:r>
      <w:r w:rsidR="00C17813" w:rsidRPr="00C17813">
        <w:rPr>
          <w:rFonts w:asciiTheme="minorHAnsi" w:hAnsiTheme="minorHAnsi" w:cstheme="minorHAnsi"/>
          <w:sz w:val="24"/>
          <w:szCs w:val="24"/>
        </w:rPr>
        <w:t xml:space="preserve"> χώρους </w:t>
      </w:r>
      <w:r w:rsidR="00376A9B">
        <w:rPr>
          <w:rFonts w:asciiTheme="minorHAnsi" w:hAnsiTheme="minorHAnsi" w:cstheme="minorHAnsi"/>
          <w:sz w:val="24"/>
          <w:szCs w:val="24"/>
        </w:rPr>
        <w:t>τ</w:t>
      </w:r>
      <w:r w:rsidR="00C17813" w:rsidRPr="00194E25">
        <w:rPr>
          <w:rFonts w:asciiTheme="minorHAnsi" w:hAnsiTheme="minorHAnsi" w:cstheme="minorHAnsi"/>
          <w:sz w:val="24"/>
          <w:szCs w:val="24"/>
        </w:rPr>
        <w:t>ου</w:t>
      </w:r>
      <w:r w:rsidR="00376A9B">
        <w:rPr>
          <w:rFonts w:asciiTheme="minorHAnsi" w:hAnsiTheme="minorHAnsi" w:cstheme="minorHAnsi"/>
          <w:sz w:val="24"/>
          <w:szCs w:val="24"/>
        </w:rPr>
        <w:t xml:space="preserve"> </w:t>
      </w:r>
      <w:r w:rsidR="00C17813" w:rsidRPr="00C17813">
        <w:rPr>
          <w:rFonts w:asciiTheme="minorHAnsi" w:hAnsiTheme="minorHAnsi" w:cstheme="minorHAnsi"/>
          <w:sz w:val="24"/>
          <w:szCs w:val="24"/>
        </w:rPr>
        <w:t xml:space="preserve">ΚΕΠΕΑ </w:t>
      </w:r>
      <w:r w:rsidR="00376A9B">
        <w:rPr>
          <w:rFonts w:asciiTheme="minorHAnsi" w:hAnsiTheme="minorHAnsi" w:cstheme="minorHAnsi"/>
          <w:sz w:val="24"/>
          <w:szCs w:val="24"/>
        </w:rPr>
        <w:t>Θέρμης.</w:t>
      </w:r>
    </w:p>
    <w:p w14:paraId="2E0FC7B1" w14:textId="14478CA4" w:rsidR="00622EC3" w:rsidRPr="00B379D3" w:rsidRDefault="00194E25" w:rsidP="00B538D6">
      <w:pPr>
        <w:jc w:val="both"/>
        <w:rPr>
          <w:rFonts w:asciiTheme="minorHAnsi" w:hAnsiTheme="minorHAnsi" w:cstheme="minorHAnsi"/>
          <w:i/>
        </w:rPr>
      </w:pPr>
      <w:r w:rsidRPr="00194E25">
        <w:rPr>
          <w:rFonts w:asciiTheme="minorHAnsi" w:hAnsiTheme="minorHAnsi" w:cstheme="minorHAnsi"/>
          <w:b/>
          <w:sz w:val="24"/>
          <w:szCs w:val="24"/>
        </w:rPr>
        <w:t xml:space="preserve">Περιγραφή: </w:t>
      </w:r>
      <w:r w:rsidR="004F0FDB">
        <w:rPr>
          <w:rFonts w:asciiTheme="minorHAnsi" w:hAnsiTheme="minorHAnsi" w:cstheme="minorHAnsi"/>
          <w:sz w:val="24"/>
          <w:szCs w:val="24"/>
        </w:rPr>
        <w:t>Κ</w:t>
      </w:r>
      <w:r w:rsidR="00E17E6D">
        <w:rPr>
          <w:rFonts w:asciiTheme="minorHAnsi" w:hAnsiTheme="minorHAnsi" w:cstheme="minorHAnsi"/>
          <w:sz w:val="24"/>
          <w:szCs w:val="24"/>
        </w:rPr>
        <w:t>αταγράφουμε</w:t>
      </w:r>
      <w:r w:rsidR="00B538D6" w:rsidRPr="00B538D6">
        <w:rPr>
          <w:rFonts w:asciiTheme="minorHAnsi" w:hAnsiTheme="minorHAnsi" w:cstheme="minorHAnsi"/>
          <w:sz w:val="24"/>
          <w:szCs w:val="24"/>
        </w:rPr>
        <w:t xml:space="preserve"> τα διάφορα είδη δέντρων</w:t>
      </w:r>
      <w:r w:rsidR="00E17E6D">
        <w:rPr>
          <w:rFonts w:asciiTheme="minorHAnsi" w:hAnsiTheme="minorHAnsi" w:cstheme="minorHAnsi"/>
          <w:sz w:val="24"/>
          <w:szCs w:val="24"/>
        </w:rPr>
        <w:t>. Παρατηρούμε άλλα είδη βλάστησης στο δάσος (π.χ. τα μανιτάρια). Εστιάζουμε στην έννοια του ενδιαιτήματος και αναζητούμε ίχνη ζωής από έντομα, πουλιά, μικρά και μεγάλα ζώα. Προσεγγίζουμε τις έννοιες της τροφικής αλυσίδας, της τροφικής πυραμίδας</w:t>
      </w:r>
      <w:r w:rsidR="00C33BD6">
        <w:rPr>
          <w:rFonts w:asciiTheme="minorHAnsi" w:hAnsiTheme="minorHAnsi" w:cstheme="minorHAnsi"/>
          <w:sz w:val="24"/>
          <w:szCs w:val="24"/>
        </w:rPr>
        <w:t xml:space="preserve"> και</w:t>
      </w:r>
      <w:r w:rsidR="00E17E6D">
        <w:rPr>
          <w:rFonts w:asciiTheme="minorHAnsi" w:hAnsiTheme="minorHAnsi" w:cstheme="minorHAnsi"/>
          <w:sz w:val="24"/>
          <w:szCs w:val="24"/>
        </w:rPr>
        <w:t xml:space="preserve"> του οικοσυστήματος</w:t>
      </w:r>
      <w:r w:rsidR="00C33BD6">
        <w:rPr>
          <w:rFonts w:asciiTheme="minorHAnsi" w:hAnsiTheme="minorHAnsi" w:cstheme="minorHAnsi"/>
          <w:sz w:val="24"/>
          <w:szCs w:val="24"/>
        </w:rPr>
        <w:t>.</w:t>
      </w:r>
      <w:r w:rsidR="00E17E6D" w:rsidRPr="00E17E6D">
        <w:rPr>
          <w:rFonts w:asciiTheme="minorHAnsi" w:hAnsiTheme="minorHAnsi" w:cstheme="minorHAnsi"/>
          <w:sz w:val="24"/>
          <w:szCs w:val="24"/>
        </w:rPr>
        <w:t xml:space="preserve"> </w:t>
      </w:r>
      <w:r w:rsidR="00E17E6D">
        <w:rPr>
          <w:rFonts w:asciiTheme="minorHAnsi" w:hAnsiTheme="minorHAnsi" w:cstheme="minorHAnsi"/>
          <w:sz w:val="24"/>
          <w:szCs w:val="24"/>
        </w:rPr>
        <w:t xml:space="preserve">Τι θα συμβεί, αν για οποιοδήποτε λόγο </w:t>
      </w:r>
      <w:r w:rsidR="004F0FDB">
        <w:rPr>
          <w:rFonts w:asciiTheme="minorHAnsi" w:hAnsiTheme="minorHAnsi" w:cstheme="minorHAnsi"/>
          <w:sz w:val="24"/>
          <w:szCs w:val="24"/>
        </w:rPr>
        <w:t xml:space="preserve">(πυρκαγιές, υλοτόμηση, κ.α.) </w:t>
      </w:r>
      <w:r w:rsidR="00E17E6D">
        <w:rPr>
          <w:rFonts w:asciiTheme="minorHAnsi" w:hAnsiTheme="minorHAnsi" w:cstheme="minorHAnsi"/>
          <w:sz w:val="24"/>
          <w:szCs w:val="24"/>
        </w:rPr>
        <w:t>διαταραχτεί η οικολογική ισορροπία</w:t>
      </w:r>
      <w:r w:rsidR="00C33BD6">
        <w:rPr>
          <w:rFonts w:asciiTheme="minorHAnsi" w:hAnsiTheme="minorHAnsi" w:cstheme="minorHAnsi"/>
          <w:sz w:val="24"/>
          <w:szCs w:val="24"/>
        </w:rPr>
        <w:t xml:space="preserve">; Οι αρνητικές συνέπειες αυτής της προοπτικής οδηγούν στην ανάδυση της ανάγκης να προστατευτεί το δάσος. Μαζί με τις μαθήτριες/ </w:t>
      </w:r>
      <w:proofErr w:type="spellStart"/>
      <w:r w:rsidR="00C33BD6">
        <w:rPr>
          <w:rFonts w:asciiTheme="minorHAnsi" w:hAnsiTheme="minorHAnsi" w:cstheme="minorHAnsi"/>
          <w:sz w:val="24"/>
          <w:szCs w:val="24"/>
        </w:rPr>
        <w:t>τές</w:t>
      </w:r>
      <w:proofErr w:type="spellEnd"/>
      <w:r w:rsidR="00C33BD6">
        <w:rPr>
          <w:rFonts w:asciiTheme="minorHAnsi" w:hAnsiTheme="minorHAnsi" w:cstheme="minorHAnsi"/>
          <w:sz w:val="24"/>
          <w:szCs w:val="24"/>
        </w:rPr>
        <w:t xml:space="preserve"> διερευνούμε διαφορετικ</w:t>
      </w:r>
      <w:r w:rsidR="00EE2405">
        <w:rPr>
          <w:rFonts w:asciiTheme="minorHAnsi" w:hAnsiTheme="minorHAnsi" w:cstheme="minorHAnsi"/>
          <w:sz w:val="24"/>
          <w:szCs w:val="24"/>
        </w:rPr>
        <w:t xml:space="preserve">ές </w:t>
      </w:r>
      <w:proofErr w:type="spellStart"/>
      <w:r w:rsidR="00EE2405">
        <w:rPr>
          <w:rFonts w:asciiTheme="minorHAnsi" w:hAnsiTheme="minorHAnsi" w:cstheme="minorHAnsi"/>
          <w:sz w:val="24"/>
          <w:szCs w:val="24"/>
        </w:rPr>
        <w:t>αξιακές</w:t>
      </w:r>
      <w:proofErr w:type="spellEnd"/>
      <w:r w:rsidR="00EE2405">
        <w:rPr>
          <w:rFonts w:asciiTheme="minorHAnsi" w:hAnsiTheme="minorHAnsi" w:cstheme="minorHAnsi"/>
          <w:sz w:val="24"/>
          <w:szCs w:val="24"/>
        </w:rPr>
        <w:t xml:space="preserve"> προσεγγίσεις.</w:t>
      </w:r>
      <w:r w:rsidR="00C33BD6">
        <w:rPr>
          <w:rFonts w:asciiTheme="minorHAnsi" w:hAnsiTheme="minorHAnsi" w:cstheme="minorHAnsi"/>
          <w:sz w:val="24"/>
          <w:szCs w:val="24"/>
        </w:rPr>
        <w:t xml:space="preserve"> </w:t>
      </w:r>
      <w:r w:rsidR="00E17E6D">
        <w:rPr>
          <w:rFonts w:asciiTheme="minorHAnsi" w:hAnsiTheme="minorHAnsi" w:cstheme="minorHAnsi"/>
          <w:sz w:val="24"/>
          <w:szCs w:val="24"/>
        </w:rPr>
        <w:t xml:space="preserve"> </w:t>
      </w:r>
    </w:p>
    <w:p w14:paraId="3504FD66" w14:textId="2E6CA6A5" w:rsidR="00194E25" w:rsidRPr="001643A1" w:rsidRDefault="00194E25" w:rsidP="001643A1">
      <w:pPr>
        <w:jc w:val="both"/>
        <w:rPr>
          <w:rFonts w:asciiTheme="minorHAnsi" w:hAnsiTheme="minorHAnsi" w:cstheme="minorHAnsi"/>
          <w:i/>
          <w:color w:val="FF0000"/>
        </w:rPr>
      </w:pPr>
      <w:r w:rsidRPr="001643A1">
        <w:rPr>
          <w:rFonts w:asciiTheme="minorHAnsi" w:hAnsiTheme="minorHAnsi" w:cstheme="minorHAnsi"/>
          <w:i/>
          <w:color w:val="FF0000"/>
        </w:rPr>
        <w:t xml:space="preserve"> </w:t>
      </w:r>
    </w:p>
    <w:p w14:paraId="4F84AD75" w14:textId="7DE68EF8" w:rsidR="00E4416E" w:rsidRPr="009C1195" w:rsidRDefault="0024426A" w:rsidP="00091138">
      <w:pPr>
        <w:pStyle w:val="a6"/>
        <w:numPr>
          <w:ilvl w:val="0"/>
          <w:numId w:val="14"/>
        </w:numPr>
        <w:rPr>
          <w:rFonts w:asciiTheme="minorHAnsi" w:hAnsiTheme="minorHAnsi" w:cstheme="minorHAnsi"/>
          <w:sz w:val="24"/>
          <w:szCs w:val="24"/>
        </w:rPr>
      </w:pPr>
      <w:r>
        <w:rPr>
          <w:rFonts w:asciiTheme="minorHAnsi" w:hAnsiTheme="minorHAnsi" w:cstheme="minorHAnsi"/>
          <w:b/>
          <w:sz w:val="24"/>
          <w:szCs w:val="24"/>
        </w:rPr>
        <w:t>Παραδοσιακή αρχιτεκτονική και</w:t>
      </w:r>
      <w:r w:rsidR="00E4416E" w:rsidRPr="00091138">
        <w:rPr>
          <w:rFonts w:asciiTheme="minorHAnsi" w:hAnsiTheme="minorHAnsi" w:cstheme="minorHAnsi"/>
          <w:b/>
          <w:sz w:val="24"/>
          <w:szCs w:val="24"/>
        </w:rPr>
        <w:t xml:space="preserve"> </w:t>
      </w:r>
      <w:proofErr w:type="spellStart"/>
      <w:r>
        <w:rPr>
          <w:rFonts w:asciiTheme="minorHAnsi" w:hAnsiTheme="minorHAnsi" w:cstheme="minorHAnsi"/>
          <w:b/>
          <w:sz w:val="24"/>
          <w:szCs w:val="24"/>
        </w:rPr>
        <w:t>αειφορικός</w:t>
      </w:r>
      <w:proofErr w:type="spellEnd"/>
      <w:r w:rsidR="00E4416E" w:rsidRPr="00091138">
        <w:rPr>
          <w:rFonts w:asciiTheme="minorHAnsi" w:hAnsiTheme="minorHAnsi" w:cstheme="minorHAnsi"/>
          <w:b/>
          <w:sz w:val="24"/>
          <w:szCs w:val="24"/>
        </w:rPr>
        <w:t xml:space="preserve"> τρόπος ζωής</w:t>
      </w:r>
      <w:r>
        <w:rPr>
          <w:rFonts w:asciiTheme="minorHAnsi" w:hAnsiTheme="minorHAnsi" w:cstheme="minorHAnsi"/>
          <w:b/>
          <w:sz w:val="24"/>
          <w:szCs w:val="24"/>
        </w:rPr>
        <w:t xml:space="preserve"> </w:t>
      </w:r>
    </w:p>
    <w:p w14:paraId="59376FF8" w14:textId="5CFBAFED" w:rsidR="009C1195" w:rsidRPr="009C1195" w:rsidRDefault="009C1195" w:rsidP="009C1195">
      <w:pPr>
        <w:jc w:val="both"/>
        <w:rPr>
          <w:rFonts w:asciiTheme="minorHAnsi" w:hAnsiTheme="minorHAnsi" w:cstheme="minorHAnsi"/>
          <w:sz w:val="24"/>
          <w:szCs w:val="24"/>
        </w:rPr>
      </w:pPr>
      <w:r w:rsidRPr="009C1195">
        <w:rPr>
          <w:rFonts w:asciiTheme="minorHAnsi" w:hAnsiTheme="minorHAnsi" w:cstheme="minorHAnsi"/>
          <w:b/>
          <w:sz w:val="24"/>
          <w:szCs w:val="24"/>
        </w:rPr>
        <w:t>Κατάλληλο για μαθήτριες/</w:t>
      </w:r>
      <w:proofErr w:type="spellStart"/>
      <w:r w:rsidRPr="009C1195">
        <w:rPr>
          <w:rFonts w:asciiTheme="minorHAnsi" w:hAnsiTheme="minorHAnsi" w:cstheme="minorHAnsi"/>
          <w:b/>
          <w:sz w:val="24"/>
          <w:szCs w:val="24"/>
        </w:rPr>
        <w:t>τές</w:t>
      </w:r>
      <w:proofErr w:type="spellEnd"/>
      <w:r w:rsidRPr="009C1195">
        <w:rPr>
          <w:rFonts w:asciiTheme="minorHAnsi" w:hAnsiTheme="minorHAnsi" w:cstheme="minorHAnsi"/>
          <w:sz w:val="24"/>
          <w:szCs w:val="24"/>
        </w:rPr>
        <w:t>: Γ’ – Στ’ Δημοτικού</w:t>
      </w:r>
      <w:r>
        <w:rPr>
          <w:rFonts w:asciiTheme="minorHAnsi" w:hAnsiTheme="minorHAnsi" w:cstheme="minorHAnsi"/>
          <w:b/>
          <w:sz w:val="24"/>
          <w:szCs w:val="24"/>
        </w:rPr>
        <w:t xml:space="preserve">, </w:t>
      </w:r>
      <w:r>
        <w:rPr>
          <w:rFonts w:asciiTheme="minorHAnsi" w:hAnsiTheme="minorHAnsi" w:cstheme="minorHAnsi"/>
          <w:sz w:val="24"/>
          <w:szCs w:val="24"/>
        </w:rPr>
        <w:t>Γυμνασίου, Λυκείου (Γενικού κι Επαγγελματικού), ΣΔΕ -</w:t>
      </w:r>
      <w:r w:rsidRPr="00194E25">
        <w:rPr>
          <w:rFonts w:asciiTheme="minorHAnsi" w:hAnsiTheme="minorHAnsi" w:cstheme="minorHAnsi"/>
          <w:sz w:val="24"/>
          <w:szCs w:val="24"/>
        </w:rPr>
        <w:t xml:space="preserve"> με ανάλογες προσαρμογές στο περιεχόμενο ανάλογα με τη βαθμίδα</w:t>
      </w:r>
    </w:p>
    <w:p w14:paraId="51EB29AA" w14:textId="77777777" w:rsidR="00FC454C" w:rsidRPr="00FC454C" w:rsidRDefault="000610B4" w:rsidP="00FC454C">
      <w:pPr>
        <w:jc w:val="both"/>
        <w:rPr>
          <w:rFonts w:asciiTheme="minorHAnsi" w:hAnsiTheme="minorHAnsi" w:cstheme="minorHAnsi"/>
          <w:sz w:val="24"/>
          <w:szCs w:val="24"/>
        </w:rPr>
      </w:pPr>
      <w:r w:rsidRPr="00FC454C">
        <w:rPr>
          <w:rFonts w:asciiTheme="minorHAnsi" w:hAnsiTheme="minorHAnsi" w:cstheme="minorHAnsi"/>
          <w:b/>
          <w:sz w:val="24"/>
          <w:szCs w:val="24"/>
        </w:rPr>
        <w:t>Χώρος υλοποίησης:</w:t>
      </w:r>
      <w:r w:rsidRPr="00FC454C">
        <w:rPr>
          <w:rFonts w:asciiTheme="minorHAnsi" w:hAnsiTheme="minorHAnsi" w:cstheme="minorHAnsi"/>
          <w:sz w:val="24"/>
          <w:szCs w:val="24"/>
        </w:rPr>
        <w:t xml:space="preserve"> </w:t>
      </w:r>
      <w:r w:rsidR="00FC454C" w:rsidRPr="00FC454C">
        <w:rPr>
          <w:rFonts w:asciiTheme="minorHAnsi" w:hAnsiTheme="minorHAnsi" w:cstheme="minorHAnsi"/>
          <w:sz w:val="24"/>
          <w:szCs w:val="24"/>
        </w:rPr>
        <w:t xml:space="preserve">Στον οικισμό του </w:t>
      </w:r>
      <w:proofErr w:type="spellStart"/>
      <w:r w:rsidR="00FC454C" w:rsidRPr="00FC454C">
        <w:rPr>
          <w:rFonts w:asciiTheme="minorHAnsi" w:hAnsiTheme="minorHAnsi" w:cstheme="minorHAnsi"/>
          <w:sz w:val="24"/>
          <w:szCs w:val="24"/>
        </w:rPr>
        <w:t>Λιβαδίου</w:t>
      </w:r>
      <w:proofErr w:type="spellEnd"/>
      <w:r w:rsidR="00FC454C" w:rsidRPr="00FC454C">
        <w:rPr>
          <w:rFonts w:asciiTheme="minorHAnsi" w:hAnsiTheme="minorHAnsi" w:cstheme="minorHAnsi"/>
          <w:sz w:val="24"/>
          <w:szCs w:val="24"/>
        </w:rPr>
        <w:t xml:space="preserve"> και στους χώρους του ΚΕΠΕΑ Θέρμης.</w:t>
      </w:r>
    </w:p>
    <w:p w14:paraId="7EC81C90" w14:textId="0430F266" w:rsidR="00194E25" w:rsidRDefault="00194E25" w:rsidP="00376A9B">
      <w:pPr>
        <w:pStyle w:val="Web"/>
        <w:shd w:val="clear" w:color="auto" w:fill="FFFFFF"/>
        <w:spacing w:before="0" w:beforeAutospacing="0" w:after="0" w:afterAutospacing="0"/>
        <w:jc w:val="both"/>
        <w:rPr>
          <w:rFonts w:asciiTheme="minorHAnsi" w:hAnsiTheme="minorHAnsi" w:cstheme="minorHAnsi"/>
          <w:color w:val="000000" w:themeColor="text1"/>
          <w:shd w:val="clear" w:color="auto" w:fill="FFFFFF"/>
        </w:rPr>
      </w:pPr>
      <w:r w:rsidRPr="00086C6F">
        <w:rPr>
          <w:rFonts w:asciiTheme="minorHAnsi" w:hAnsiTheme="minorHAnsi" w:cstheme="minorHAnsi"/>
          <w:b/>
        </w:rPr>
        <w:t>Περιγραφή:</w:t>
      </w:r>
      <w:r w:rsidRPr="00086C6F">
        <w:rPr>
          <w:rFonts w:asciiTheme="minorHAnsi" w:hAnsiTheme="minorHAnsi" w:cstheme="minorHAnsi"/>
        </w:rPr>
        <w:t xml:space="preserve"> </w:t>
      </w:r>
      <w:r w:rsidR="000D1411" w:rsidRPr="000D1411">
        <w:rPr>
          <w:rFonts w:asciiTheme="minorHAnsi" w:hAnsiTheme="minorHAnsi" w:cstheme="minorHAnsi"/>
          <w:color w:val="000000" w:themeColor="text1"/>
          <w:shd w:val="clear" w:color="auto" w:fill="FFFFFF"/>
        </w:rPr>
        <w:t xml:space="preserve">Το πρόγραμμα προσεγγίζει τον παραδοσιακό τρόπο ζωής (παραδόσεις, επαγγέλματα, τοπικά προϊόντα), την τοπική ιστορία και την παραδοσιακή αρχιτεκτονική. Εστιάζει στη σημασία τους και την </w:t>
      </w:r>
      <w:proofErr w:type="spellStart"/>
      <w:r w:rsidR="000D1411" w:rsidRPr="000D1411">
        <w:rPr>
          <w:rFonts w:asciiTheme="minorHAnsi" w:hAnsiTheme="minorHAnsi" w:cstheme="minorHAnsi"/>
          <w:color w:val="000000" w:themeColor="text1"/>
          <w:shd w:val="clear" w:color="auto" w:fill="FFFFFF"/>
        </w:rPr>
        <w:t>αειφορική</w:t>
      </w:r>
      <w:proofErr w:type="spellEnd"/>
      <w:r w:rsidR="000D1411" w:rsidRPr="000D1411">
        <w:rPr>
          <w:rFonts w:asciiTheme="minorHAnsi" w:hAnsiTheme="minorHAnsi" w:cstheme="minorHAnsi"/>
          <w:color w:val="000000" w:themeColor="text1"/>
          <w:shd w:val="clear" w:color="auto" w:fill="FFFFFF"/>
        </w:rPr>
        <w:t xml:space="preserve"> προοπτική της αξιοποίησής τους, τόσο στην εκπαίδευση όσο και μέσα από εναλλακτικές μορφές τουρισμού. Οι συμμετέχοντες/</w:t>
      </w:r>
      <w:proofErr w:type="spellStart"/>
      <w:r w:rsidR="000D1411" w:rsidRPr="000D1411">
        <w:rPr>
          <w:rFonts w:asciiTheme="minorHAnsi" w:hAnsiTheme="minorHAnsi" w:cstheme="minorHAnsi"/>
          <w:color w:val="000000" w:themeColor="text1"/>
          <w:shd w:val="clear" w:color="auto" w:fill="FFFFFF"/>
        </w:rPr>
        <w:t>ουσες</w:t>
      </w:r>
      <w:proofErr w:type="spellEnd"/>
      <w:r w:rsidR="000D1411" w:rsidRPr="000D1411">
        <w:rPr>
          <w:rFonts w:asciiTheme="minorHAnsi" w:hAnsiTheme="minorHAnsi" w:cstheme="minorHAnsi"/>
          <w:color w:val="000000" w:themeColor="text1"/>
          <w:shd w:val="clear" w:color="auto" w:fill="FFFFFF"/>
        </w:rPr>
        <w:t xml:space="preserve"> στη διαδρομή τους στον οικισμό παρατηρούν και καταγράφουν, φωτογραφίζουν και διερευνούν. Εξοικειώνονται με το ανθρωπογενές περιβάλλον της περιοχής και εκφράζουν τις ιδέες τους για βελτίωση της υπάρχουσας κατάστασης, με στόχο μια βιώσιμη ανάπτυξη.</w:t>
      </w:r>
    </w:p>
    <w:p w14:paraId="1796FCE2" w14:textId="77777777" w:rsidR="00A45C1A" w:rsidRDefault="00A45C1A" w:rsidP="00376A9B">
      <w:pPr>
        <w:pStyle w:val="Web"/>
        <w:shd w:val="clear" w:color="auto" w:fill="FFFFFF"/>
        <w:spacing w:before="0" w:beforeAutospacing="0" w:after="0" w:afterAutospacing="0"/>
        <w:jc w:val="both"/>
        <w:rPr>
          <w:rFonts w:asciiTheme="minorHAnsi" w:hAnsiTheme="minorHAnsi" w:cstheme="minorHAnsi"/>
          <w:color w:val="000000" w:themeColor="text1"/>
          <w:shd w:val="clear" w:color="auto" w:fill="FFFFFF"/>
        </w:rPr>
      </w:pPr>
    </w:p>
    <w:p w14:paraId="1670248C" w14:textId="77777777" w:rsidR="00A45C1A" w:rsidRPr="000D1411" w:rsidRDefault="00A45C1A" w:rsidP="00376A9B">
      <w:pPr>
        <w:pStyle w:val="Web"/>
        <w:shd w:val="clear" w:color="auto" w:fill="FFFFFF"/>
        <w:spacing w:before="0" w:beforeAutospacing="0" w:after="0" w:afterAutospacing="0"/>
        <w:jc w:val="both"/>
        <w:rPr>
          <w:rFonts w:asciiTheme="minorHAnsi" w:hAnsiTheme="minorHAnsi" w:cstheme="minorHAnsi"/>
          <w:b/>
          <w:color w:val="000000" w:themeColor="text1"/>
        </w:rPr>
      </w:pPr>
    </w:p>
    <w:p w14:paraId="1941DD83" w14:textId="77777777" w:rsidR="00622EC3" w:rsidRPr="00622EC3" w:rsidRDefault="00622EC3" w:rsidP="00194E25">
      <w:pPr>
        <w:pStyle w:val="Web"/>
        <w:spacing w:before="0" w:beforeAutospacing="0" w:after="0" w:afterAutospacing="0"/>
        <w:jc w:val="both"/>
        <w:rPr>
          <w:rFonts w:asciiTheme="minorHAnsi" w:hAnsiTheme="minorHAnsi" w:cstheme="minorHAnsi"/>
          <w:sz w:val="20"/>
          <w:szCs w:val="20"/>
        </w:rPr>
      </w:pPr>
    </w:p>
    <w:p w14:paraId="4FC7C4DB" w14:textId="505A4580" w:rsidR="00E4416E" w:rsidRPr="00091138" w:rsidRDefault="00E4416E" w:rsidP="00091138">
      <w:pPr>
        <w:pStyle w:val="a6"/>
        <w:numPr>
          <w:ilvl w:val="0"/>
          <w:numId w:val="14"/>
        </w:numPr>
        <w:rPr>
          <w:b/>
          <w:sz w:val="24"/>
          <w:szCs w:val="24"/>
        </w:rPr>
      </w:pPr>
      <w:r w:rsidRPr="00091138">
        <w:rPr>
          <w:rFonts w:asciiTheme="minorHAnsi" w:hAnsiTheme="minorHAnsi" w:cstheme="minorHAnsi"/>
          <w:b/>
          <w:sz w:val="24"/>
          <w:szCs w:val="24"/>
        </w:rPr>
        <w:lastRenderedPageBreak/>
        <w:t>Βιοποικιλότητα και παραδοσιακές καλλιέργειες</w:t>
      </w:r>
    </w:p>
    <w:p w14:paraId="38276E83" w14:textId="62CBF9D2" w:rsidR="009C1195" w:rsidRPr="00194E25" w:rsidRDefault="0013493D" w:rsidP="009C1195">
      <w:pPr>
        <w:jc w:val="both"/>
        <w:rPr>
          <w:rFonts w:asciiTheme="minorHAnsi" w:hAnsiTheme="minorHAnsi" w:cstheme="minorHAnsi"/>
          <w:sz w:val="24"/>
          <w:szCs w:val="24"/>
        </w:rPr>
      </w:pPr>
      <w:r w:rsidRPr="009C1195">
        <w:rPr>
          <w:rFonts w:asciiTheme="minorHAnsi" w:hAnsiTheme="minorHAnsi" w:cstheme="minorHAnsi"/>
          <w:b/>
          <w:sz w:val="24"/>
          <w:szCs w:val="24"/>
        </w:rPr>
        <w:t xml:space="preserve">Κατάλληλο για </w:t>
      </w:r>
      <w:r w:rsidR="00E52500" w:rsidRPr="009C1195">
        <w:rPr>
          <w:rFonts w:asciiTheme="minorHAnsi" w:hAnsiTheme="minorHAnsi" w:cstheme="minorHAnsi"/>
          <w:b/>
          <w:sz w:val="24"/>
          <w:szCs w:val="24"/>
        </w:rPr>
        <w:t>μαθήτριες/</w:t>
      </w:r>
      <w:proofErr w:type="spellStart"/>
      <w:r w:rsidR="00025794" w:rsidRPr="009C1195">
        <w:rPr>
          <w:rFonts w:asciiTheme="minorHAnsi" w:hAnsiTheme="minorHAnsi" w:cstheme="minorHAnsi"/>
          <w:b/>
          <w:sz w:val="24"/>
          <w:szCs w:val="24"/>
        </w:rPr>
        <w:t>τ</w:t>
      </w:r>
      <w:r w:rsidR="00E52500" w:rsidRPr="009C1195">
        <w:rPr>
          <w:rFonts w:asciiTheme="minorHAnsi" w:hAnsiTheme="minorHAnsi" w:cstheme="minorHAnsi"/>
          <w:b/>
          <w:sz w:val="24"/>
          <w:szCs w:val="24"/>
        </w:rPr>
        <w:t>ές</w:t>
      </w:r>
      <w:proofErr w:type="spellEnd"/>
      <w:r w:rsidRPr="009C1195">
        <w:rPr>
          <w:rFonts w:asciiTheme="minorHAnsi" w:hAnsiTheme="minorHAnsi" w:cstheme="minorHAnsi"/>
          <w:b/>
          <w:sz w:val="24"/>
          <w:szCs w:val="24"/>
        </w:rPr>
        <w:t>:</w:t>
      </w:r>
      <w:r w:rsidRPr="009C1195">
        <w:rPr>
          <w:rFonts w:asciiTheme="minorHAnsi" w:hAnsiTheme="minorHAnsi" w:cstheme="minorHAnsi"/>
          <w:sz w:val="24"/>
          <w:szCs w:val="24"/>
        </w:rPr>
        <w:t xml:space="preserve"> </w:t>
      </w:r>
      <w:r w:rsidR="003317A8" w:rsidRPr="009C1195">
        <w:rPr>
          <w:rFonts w:asciiTheme="minorHAnsi" w:hAnsiTheme="minorHAnsi" w:cstheme="minorHAnsi"/>
          <w:sz w:val="24"/>
          <w:szCs w:val="24"/>
        </w:rPr>
        <w:t xml:space="preserve">Γ’ – Στ’ </w:t>
      </w:r>
      <w:r w:rsidR="006E0705" w:rsidRPr="009C1195">
        <w:rPr>
          <w:rFonts w:asciiTheme="minorHAnsi" w:hAnsiTheme="minorHAnsi" w:cstheme="minorHAnsi"/>
          <w:sz w:val="24"/>
          <w:szCs w:val="24"/>
        </w:rPr>
        <w:t>Δημοτικ</w:t>
      </w:r>
      <w:r w:rsidR="003317A8" w:rsidRPr="009C1195">
        <w:rPr>
          <w:rFonts w:asciiTheme="minorHAnsi" w:hAnsiTheme="minorHAnsi" w:cstheme="minorHAnsi"/>
          <w:sz w:val="24"/>
          <w:szCs w:val="24"/>
        </w:rPr>
        <w:t>ού</w:t>
      </w:r>
      <w:r w:rsidRPr="009C1195">
        <w:rPr>
          <w:rFonts w:asciiTheme="minorHAnsi" w:hAnsiTheme="minorHAnsi" w:cstheme="minorHAnsi"/>
          <w:sz w:val="24"/>
          <w:szCs w:val="24"/>
        </w:rPr>
        <w:t xml:space="preserve">, </w:t>
      </w:r>
      <w:r w:rsidR="009C1195" w:rsidRPr="009C1195">
        <w:rPr>
          <w:rFonts w:asciiTheme="minorHAnsi" w:hAnsiTheme="minorHAnsi" w:cstheme="minorHAnsi"/>
          <w:sz w:val="24"/>
          <w:szCs w:val="24"/>
        </w:rPr>
        <w:t>Γυμνασίου, Λυκείου (Γενικού κι Επαγγελματικού),</w:t>
      </w:r>
      <w:r w:rsidR="009C1195">
        <w:rPr>
          <w:rFonts w:asciiTheme="minorHAnsi" w:hAnsiTheme="minorHAnsi" w:cstheme="minorHAnsi"/>
          <w:sz w:val="24"/>
          <w:szCs w:val="24"/>
        </w:rPr>
        <w:t xml:space="preserve"> ΣΔΕ, Ειδικής Αγωγής-</w:t>
      </w:r>
      <w:r w:rsidR="009C1195" w:rsidRPr="00194E25">
        <w:rPr>
          <w:rFonts w:asciiTheme="minorHAnsi" w:hAnsiTheme="minorHAnsi" w:cstheme="minorHAnsi"/>
          <w:sz w:val="24"/>
          <w:szCs w:val="24"/>
        </w:rPr>
        <w:t xml:space="preserve"> με προσαρμογές στο περιεχόμενο ανάλογα με τη βαθμίδα</w:t>
      </w:r>
    </w:p>
    <w:p w14:paraId="0824FF97" w14:textId="63FB9F30" w:rsidR="00091138" w:rsidRPr="00787AFD" w:rsidRDefault="0013493D" w:rsidP="0013493D">
      <w:pPr>
        <w:pStyle w:val="Web"/>
        <w:shd w:val="clear" w:color="auto" w:fill="FFFFFF"/>
        <w:spacing w:before="0" w:beforeAutospacing="0" w:after="0" w:afterAutospacing="0"/>
        <w:jc w:val="both"/>
        <w:rPr>
          <w:rFonts w:asciiTheme="minorHAnsi" w:hAnsiTheme="minorHAnsi" w:cstheme="minorHAnsi"/>
          <w:color w:val="FF0000"/>
        </w:rPr>
      </w:pPr>
      <w:r w:rsidRPr="00086C6F">
        <w:rPr>
          <w:rFonts w:asciiTheme="minorHAnsi" w:hAnsiTheme="minorHAnsi" w:cstheme="minorHAnsi"/>
          <w:b/>
        </w:rPr>
        <w:t>Χώρος υλοποίησης:</w:t>
      </w:r>
      <w:r w:rsidRPr="00086C6F">
        <w:rPr>
          <w:rFonts w:asciiTheme="minorHAnsi" w:hAnsiTheme="minorHAnsi" w:cstheme="minorHAnsi"/>
        </w:rPr>
        <w:t xml:space="preserve"> </w:t>
      </w:r>
      <w:r w:rsidR="00091138" w:rsidRPr="00091138">
        <w:rPr>
          <w:rFonts w:asciiTheme="minorHAnsi" w:hAnsiTheme="minorHAnsi" w:cstheme="minorHAnsi"/>
        </w:rPr>
        <w:t xml:space="preserve">Το πρόγραμμα υλοποιείται στους χώρους του ΚΕΠΕΑ και </w:t>
      </w:r>
      <w:r w:rsidR="00A45C1A">
        <w:rPr>
          <w:rFonts w:asciiTheme="minorHAnsi" w:hAnsiTheme="minorHAnsi" w:cstheme="minorHAnsi"/>
        </w:rPr>
        <w:t xml:space="preserve">στο δάσος </w:t>
      </w:r>
      <w:r w:rsidR="00091138" w:rsidRPr="00091138">
        <w:rPr>
          <w:rFonts w:asciiTheme="minorHAnsi" w:hAnsiTheme="minorHAnsi" w:cstheme="minorHAnsi"/>
        </w:rPr>
        <w:t>το</w:t>
      </w:r>
      <w:r w:rsidR="00A45C1A">
        <w:rPr>
          <w:rFonts w:asciiTheme="minorHAnsi" w:hAnsiTheme="minorHAnsi" w:cstheme="minorHAnsi"/>
        </w:rPr>
        <w:t xml:space="preserve">υ </w:t>
      </w:r>
      <w:proofErr w:type="spellStart"/>
      <w:r w:rsidR="00A45C1A">
        <w:rPr>
          <w:rFonts w:asciiTheme="minorHAnsi" w:hAnsiTheme="minorHAnsi" w:cstheme="minorHAnsi"/>
        </w:rPr>
        <w:t>Λιβα</w:t>
      </w:r>
      <w:r w:rsidR="00091138" w:rsidRPr="00091138">
        <w:rPr>
          <w:rFonts w:asciiTheme="minorHAnsi" w:hAnsiTheme="minorHAnsi" w:cstheme="minorHAnsi"/>
        </w:rPr>
        <w:t>δ</w:t>
      </w:r>
      <w:r w:rsidR="00A45C1A">
        <w:rPr>
          <w:rFonts w:asciiTheme="minorHAnsi" w:hAnsiTheme="minorHAnsi" w:cstheme="minorHAnsi"/>
        </w:rPr>
        <w:t>ίου</w:t>
      </w:r>
      <w:proofErr w:type="spellEnd"/>
      <w:r w:rsidR="00A45C1A">
        <w:rPr>
          <w:rFonts w:asciiTheme="minorHAnsi" w:hAnsiTheme="minorHAnsi" w:cstheme="minorHAnsi"/>
        </w:rPr>
        <w:t>.</w:t>
      </w:r>
      <w:r w:rsidR="00091138" w:rsidRPr="00091138">
        <w:rPr>
          <w:rFonts w:asciiTheme="minorHAnsi" w:hAnsiTheme="minorHAnsi" w:cstheme="minorHAnsi"/>
        </w:rPr>
        <w:t xml:space="preserve"> </w:t>
      </w:r>
    </w:p>
    <w:p w14:paraId="6A6007DF" w14:textId="011ADE9E" w:rsidR="00A77FF4" w:rsidRDefault="0013493D" w:rsidP="00A77FF4">
      <w:pPr>
        <w:pStyle w:val="Web"/>
        <w:shd w:val="clear" w:color="auto" w:fill="FFFFFF"/>
        <w:spacing w:before="0" w:beforeAutospacing="0" w:after="0" w:afterAutospacing="0"/>
        <w:jc w:val="both"/>
        <w:rPr>
          <w:rFonts w:asciiTheme="minorHAnsi" w:hAnsiTheme="minorHAnsi" w:cstheme="minorHAnsi"/>
        </w:rPr>
      </w:pPr>
      <w:r w:rsidRPr="00086C6F">
        <w:rPr>
          <w:rFonts w:asciiTheme="minorHAnsi" w:hAnsiTheme="minorHAnsi" w:cstheme="minorHAnsi"/>
          <w:b/>
        </w:rPr>
        <w:t>Περιγραφή:</w:t>
      </w:r>
      <w:r w:rsidR="00A77FF4" w:rsidRPr="00A77FF4">
        <w:rPr>
          <w:rFonts w:asciiTheme="minorHAnsi" w:hAnsiTheme="minorHAnsi" w:cstheme="minorHAnsi"/>
        </w:rPr>
        <w:t xml:space="preserve"> </w:t>
      </w:r>
      <w:r w:rsidR="00A77FF4" w:rsidRPr="006E0705">
        <w:rPr>
          <w:rFonts w:asciiTheme="minorHAnsi" w:hAnsiTheme="minorHAnsi" w:cstheme="minorHAnsi"/>
        </w:rPr>
        <w:t>Το πρόγραμμα εστιάζει στην ανάγκη διατήρησης της βιοποικιλότητας</w:t>
      </w:r>
      <w:r w:rsidR="00A77FF4">
        <w:rPr>
          <w:rFonts w:asciiTheme="minorHAnsi" w:hAnsiTheme="minorHAnsi" w:cstheme="minorHAnsi"/>
        </w:rPr>
        <w:t xml:space="preserve"> και των παραδοσιακών ποικιλιών καλλιέργειας</w:t>
      </w:r>
      <w:r w:rsidR="00A77FF4" w:rsidRPr="006E0705">
        <w:rPr>
          <w:rFonts w:asciiTheme="minorHAnsi" w:hAnsiTheme="minorHAnsi" w:cstheme="minorHAnsi"/>
        </w:rPr>
        <w:t xml:space="preserve"> σε τοπικό και παγκόσμιο επίπεδο. Οι συμμετέχοντες/</w:t>
      </w:r>
      <w:proofErr w:type="spellStart"/>
      <w:r w:rsidR="00A77FF4" w:rsidRPr="006E0705">
        <w:rPr>
          <w:rFonts w:asciiTheme="minorHAnsi" w:hAnsiTheme="minorHAnsi" w:cstheme="minorHAnsi"/>
        </w:rPr>
        <w:t>ουσες</w:t>
      </w:r>
      <w:proofErr w:type="spellEnd"/>
      <w:r w:rsidR="00A77FF4" w:rsidRPr="006E0705">
        <w:rPr>
          <w:rFonts w:asciiTheme="minorHAnsi" w:hAnsiTheme="minorHAnsi" w:cstheme="minorHAnsi"/>
        </w:rPr>
        <w:t xml:space="preserve"> παρατηρούν και καταγράφουν βασικά είδη χλωρίδας και πανίδας της περιοχής. Εξοικειώνονται με τις έννοιες του ενδημισμού, της βιοποικιλότητας</w:t>
      </w:r>
      <w:r w:rsidR="00A77FF4">
        <w:rPr>
          <w:rFonts w:asciiTheme="minorHAnsi" w:hAnsiTheme="minorHAnsi" w:cstheme="minorHAnsi"/>
        </w:rPr>
        <w:t>,</w:t>
      </w:r>
      <w:r w:rsidR="00A77FF4" w:rsidRPr="006E0705">
        <w:rPr>
          <w:rFonts w:asciiTheme="minorHAnsi" w:hAnsiTheme="minorHAnsi" w:cstheme="minorHAnsi"/>
        </w:rPr>
        <w:t xml:space="preserve"> του οικοσυστήματος</w:t>
      </w:r>
      <w:r w:rsidR="00A77FF4">
        <w:rPr>
          <w:rFonts w:asciiTheme="minorHAnsi" w:hAnsiTheme="minorHAnsi" w:cstheme="minorHAnsi"/>
        </w:rPr>
        <w:t xml:space="preserve"> και της ποικιλομορφίας των καλλιεργήσιμων ειδών</w:t>
      </w:r>
      <w:r w:rsidR="00A77FF4" w:rsidRPr="006E0705">
        <w:rPr>
          <w:rFonts w:asciiTheme="minorHAnsi" w:hAnsiTheme="minorHAnsi" w:cstheme="minorHAnsi"/>
        </w:rPr>
        <w:t xml:space="preserve"> και εκφράζουν τις ιδέες τους για βελτίωση της υπάρχουσας κατάστασης με στόχο την διατήρηση και ανάπτυξη των ειδών.</w:t>
      </w:r>
    </w:p>
    <w:p w14:paraId="679A74FE" w14:textId="77777777" w:rsidR="009209F0" w:rsidRDefault="009209F0" w:rsidP="00A77FF4">
      <w:pPr>
        <w:pStyle w:val="Web"/>
        <w:shd w:val="clear" w:color="auto" w:fill="FFFFFF"/>
        <w:spacing w:before="0" w:beforeAutospacing="0" w:after="0" w:afterAutospacing="0"/>
        <w:jc w:val="both"/>
        <w:rPr>
          <w:rFonts w:asciiTheme="minorHAnsi" w:hAnsiTheme="minorHAnsi" w:cstheme="minorHAnsi"/>
        </w:rPr>
      </w:pPr>
    </w:p>
    <w:p w14:paraId="3579EDB1" w14:textId="0CF9D5AA" w:rsidR="009209F0" w:rsidRPr="006E3855" w:rsidRDefault="009209F0" w:rsidP="00787AFD">
      <w:pPr>
        <w:pStyle w:val="Web"/>
        <w:numPr>
          <w:ilvl w:val="0"/>
          <w:numId w:val="14"/>
        </w:numPr>
        <w:shd w:val="clear" w:color="auto" w:fill="FFFFFF"/>
        <w:spacing w:before="0" w:beforeAutospacing="0" w:after="0" w:afterAutospacing="0"/>
        <w:jc w:val="both"/>
        <w:rPr>
          <w:rFonts w:asciiTheme="minorHAnsi" w:hAnsiTheme="minorHAnsi" w:cstheme="minorHAnsi"/>
          <w:b/>
        </w:rPr>
      </w:pPr>
      <w:r w:rsidRPr="006E3855">
        <w:rPr>
          <w:rFonts w:asciiTheme="minorHAnsi" w:hAnsiTheme="minorHAnsi" w:cstheme="minorHAnsi"/>
          <w:b/>
        </w:rPr>
        <w:t xml:space="preserve">Περιβαλλοντικά </w:t>
      </w:r>
      <w:proofErr w:type="spellStart"/>
      <w:r w:rsidRPr="006E3855">
        <w:rPr>
          <w:rFonts w:asciiTheme="minorHAnsi" w:hAnsiTheme="minorHAnsi" w:cstheme="minorHAnsi"/>
          <w:b/>
        </w:rPr>
        <w:t>παιχνιδοζητήματα</w:t>
      </w:r>
      <w:proofErr w:type="spellEnd"/>
      <w:r w:rsidRPr="006E3855">
        <w:rPr>
          <w:rFonts w:asciiTheme="minorHAnsi" w:hAnsiTheme="minorHAnsi" w:cstheme="minorHAnsi"/>
          <w:b/>
        </w:rPr>
        <w:t xml:space="preserve"> στο φράγμα Θέρμης</w:t>
      </w:r>
    </w:p>
    <w:p w14:paraId="3864F0B6" w14:textId="463BEB78" w:rsidR="00D86D7E" w:rsidRPr="00086C6F" w:rsidRDefault="00D86D7E" w:rsidP="007763AA">
      <w:pPr>
        <w:pStyle w:val="Web"/>
        <w:shd w:val="clear" w:color="auto" w:fill="FFFFFF"/>
        <w:spacing w:before="0" w:beforeAutospacing="0" w:after="0" w:afterAutospacing="0"/>
        <w:jc w:val="both"/>
        <w:rPr>
          <w:rFonts w:asciiTheme="minorHAnsi" w:hAnsiTheme="minorHAnsi" w:cstheme="minorHAnsi"/>
        </w:rPr>
      </w:pPr>
      <w:r w:rsidRPr="00086C6F">
        <w:rPr>
          <w:rFonts w:asciiTheme="minorHAnsi" w:hAnsiTheme="minorHAnsi" w:cstheme="minorHAnsi"/>
          <w:b/>
        </w:rPr>
        <w:t xml:space="preserve">Κατάλληλο για </w:t>
      </w:r>
      <w:r w:rsidRPr="00E52500">
        <w:rPr>
          <w:rFonts w:asciiTheme="minorHAnsi" w:hAnsiTheme="minorHAnsi" w:cstheme="minorHAnsi"/>
          <w:b/>
        </w:rPr>
        <w:t>μαθήτριες/</w:t>
      </w:r>
      <w:proofErr w:type="spellStart"/>
      <w:r>
        <w:rPr>
          <w:rFonts w:asciiTheme="minorHAnsi" w:hAnsiTheme="minorHAnsi" w:cstheme="minorHAnsi"/>
          <w:b/>
        </w:rPr>
        <w:t>τ</w:t>
      </w:r>
      <w:r w:rsidRPr="00E52500">
        <w:rPr>
          <w:rFonts w:asciiTheme="minorHAnsi" w:hAnsiTheme="minorHAnsi" w:cstheme="minorHAnsi"/>
          <w:b/>
        </w:rPr>
        <w:t>ές</w:t>
      </w:r>
      <w:proofErr w:type="spellEnd"/>
      <w:r w:rsidRPr="00086C6F">
        <w:rPr>
          <w:rFonts w:asciiTheme="minorHAnsi" w:hAnsiTheme="minorHAnsi" w:cstheme="minorHAnsi"/>
          <w:b/>
        </w:rPr>
        <w:t>:</w:t>
      </w:r>
      <w:r w:rsidRPr="00086C6F">
        <w:rPr>
          <w:rFonts w:asciiTheme="minorHAnsi" w:hAnsiTheme="minorHAnsi" w:cstheme="minorHAnsi"/>
        </w:rPr>
        <w:t xml:space="preserve"> </w:t>
      </w:r>
      <w:r>
        <w:rPr>
          <w:rFonts w:asciiTheme="minorHAnsi" w:hAnsiTheme="minorHAnsi" w:cstheme="minorHAnsi"/>
        </w:rPr>
        <w:t>Νηπιαγωγείο</w:t>
      </w:r>
      <w:r w:rsidR="009C1195">
        <w:rPr>
          <w:rFonts w:asciiTheme="minorHAnsi" w:hAnsiTheme="minorHAnsi" w:cstheme="minorHAnsi"/>
        </w:rPr>
        <w:t>υ</w:t>
      </w:r>
      <w:r>
        <w:rPr>
          <w:rFonts w:asciiTheme="minorHAnsi" w:hAnsiTheme="minorHAnsi" w:cstheme="minorHAnsi"/>
        </w:rPr>
        <w:t>, Δημοτικ</w:t>
      </w:r>
      <w:r w:rsidR="009C1195">
        <w:rPr>
          <w:rFonts w:asciiTheme="minorHAnsi" w:hAnsiTheme="minorHAnsi" w:cstheme="minorHAnsi"/>
        </w:rPr>
        <w:t>ού</w:t>
      </w:r>
      <w:r w:rsidRPr="00086C6F">
        <w:rPr>
          <w:rFonts w:asciiTheme="minorHAnsi" w:hAnsiTheme="minorHAnsi" w:cstheme="minorHAnsi"/>
        </w:rPr>
        <w:t>, Γυμν</w:t>
      </w:r>
      <w:r w:rsidR="009C1195">
        <w:rPr>
          <w:rFonts w:asciiTheme="minorHAnsi" w:hAnsiTheme="minorHAnsi" w:cstheme="minorHAnsi"/>
        </w:rPr>
        <w:t>α</w:t>
      </w:r>
      <w:r>
        <w:rPr>
          <w:rFonts w:asciiTheme="minorHAnsi" w:hAnsiTheme="minorHAnsi" w:cstheme="minorHAnsi"/>
        </w:rPr>
        <w:t>σ</w:t>
      </w:r>
      <w:r w:rsidR="009C1195">
        <w:rPr>
          <w:rFonts w:asciiTheme="minorHAnsi" w:hAnsiTheme="minorHAnsi" w:cstheme="minorHAnsi"/>
        </w:rPr>
        <w:t>ί</w:t>
      </w:r>
      <w:r w:rsidR="00AA5882">
        <w:rPr>
          <w:rFonts w:asciiTheme="minorHAnsi" w:hAnsiTheme="minorHAnsi" w:cstheme="minorHAnsi"/>
        </w:rPr>
        <w:t>ο</w:t>
      </w:r>
      <w:r w:rsidR="009C1195">
        <w:rPr>
          <w:rFonts w:asciiTheme="minorHAnsi" w:hAnsiTheme="minorHAnsi" w:cstheme="minorHAnsi"/>
        </w:rPr>
        <w:t>υ</w:t>
      </w:r>
      <w:r w:rsidR="00AA5882">
        <w:rPr>
          <w:rFonts w:asciiTheme="minorHAnsi" w:hAnsiTheme="minorHAnsi" w:cstheme="minorHAnsi"/>
        </w:rPr>
        <w:t>, Ειδική</w:t>
      </w:r>
      <w:r w:rsidR="009C1195">
        <w:rPr>
          <w:rFonts w:asciiTheme="minorHAnsi" w:hAnsiTheme="minorHAnsi" w:cstheme="minorHAnsi"/>
        </w:rPr>
        <w:t>ς</w:t>
      </w:r>
      <w:r w:rsidR="00AA5882">
        <w:rPr>
          <w:rFonts w:asciiTheme="minorHAnsi" w:hAnsiTheme="minorHAnsi" w:cstheme="minorHAnsi"/>
        </w:rPr>
        <w:t xml:space="preserve"> Αγωγή</w:t>
      </w:r>
      <w:r w:rsidR="009C1195">
        <w:rPr>
          <w:rFonts w:asciiTheme="minorHAnsi" w:hAnsiTheme="minorHAnsi" w:cstheme="minorHAnsi"/>
        </w:rPr>
        <w:t>ς</w:t>
      </w:r>
      <w:r w:rsidRPr="00086C6F">
        <w:rPr>
          <w:rFonts w:asciiTheme="minorHAnsi" w:hAnsiTheme="minorHAnsi" w:cstheme="minorHAnsi"/>
        </w:rPr>
        <w:t xml:space="preserve"> </w:t>
      </w:r>
      <w:r w:rsidR="009C1195">
        <w:rPr>
          <w:rFonts w:asciiTheme="minorHAnsi" w:hAnsiTheme="minorHAnsi" w:cstheme="minorHAnsi"/>
        </w:rPr>
        <w:t>-</w:t>
      </w:r>
      <w:r w:rsidRPr="00086C6F">
        <w:rPr>
          <w:rFonts w:asciiTheme="minorHAnsi" w:hAnsiTheme="minorHAnsi" w:cstheme="minorHAnsi"/>
        </w:rPr>
        <w:t xml:space="preserve">με προσαρμογές στο περιεχόμενο ανάλογα με </w:t>
      </w:r>
      <w:r>
        <w:rPr>
          <w:rFonts w:asciiTheme="minorHAnsi" w:hAnsiTheme="minorHAnsi" w:cstheme="minorHAnsi"/>
        </w:rPr>
        <w:t>τη βαθμίδα.</w:t>
      </w:r>
    </w:p>
    <w:p w14:paraId="3C3B258A" w14:textId="71BB47A5" w:rsidR="00E60C63" w:rsidRDefault="00D86D7E" w:rsidP="007763AA">
      <w:pPr>
        <w:pStyle w:val="Web"/>
        <w:shd w:val="clear" w:color="auto" w:fill="FFFFFF"/>
        <w:spacing w:before="0" w:beforeAutospacing="0" w:after="0" w:afterAutospacing="0"/>
        <w:jc w:val="both"/>
        <w:rPr>
          <w:rFonts w:ascii="Arial" w:hAnsi="Arial" w:cs="Arial"/>
          <w:color w:val="404040"/>
          <w:shd w:val="clear" w:color="auto" w:fill="FFFFFF"/>
        </w:rPr>
      </w:pPr>
      <w:r w:rsidRPr="00086C6F">
        <w:rPr>
          <w:rFonts w:asciiTheme="minorHAnsi" w:hAnsiTheme="minorHAnsi" w:cstheme="minorHAnsi"/>
          <w:b/>
        </w:rPr>
        <w:t>Χώρος υλοποίησης:</w:t>
      </w:r>
      <w:r w:rsidRPr="00086C6F">
        <w:rPr>
          <w:rFonts w:asciiTheme="minorHAnsi" w:hAnsiTheme="minorHAnsi" w:cstheme="minorHAnsi"/>
        </w:rPr>
        <w:t xml:space="preserve"> </w:t>
      </w:r>
      <w:r w:rsidRPr="00091138">
        <w:rPr>
          <w:rFonts w:asciiTheme="minorHAnsi" w:hAnsiTheme="minorHAnsi" w:cstheme="minorHAnsi"/>
        </w:rPr>
        <w:t xml:space="preserve">Το πρόγραμμα υλοποιείται </w:t>
      </w:r>
      <w:r w:rsidR="00E60C63" w:rsidRPr="00E60C63">
        <w:rPr>
          <w:rFonts w:asciiTheme="minorHAnsi" w:hAnsiTheme="minorHAnsi" w:cstheme="minorHAnsi"/>
          <w:shd w:val="clear" w:color="auto" w:fill="FFFFFF"/>
        </w:rPr>
        <w:t xml:space="preserve">στην περιοχή του φράγματος Θέρμης και του πάρκου του </w:t>
      </w:r>
      <w:proofErr w:type="spellStart"/>
      <w:r w:rsidR="00E60C63" w:rsidRPr="00E60C63">
        <w:rPr>
          <w:rFonts w:asciiTheme="minorHAnsi" w:hAnsiTheme="minorHAnsi" w:cstheme="minorHAnsi"/>
          <w:shd w:val="clear" w:color="auto" w:fill="FFFFFF"/>
        </w:rPr>
        <w:t>ΦοΔΣΑ</w:t>
      </w:r>
      <w:proofErr w:type="spellEnd"/>
      <w:r w:rsidR="00E60C63" w:rsidRPr="00E60C63">
        <w:rPr>
          <w:rFonts w:asciiTheme="minorHAnsi" w:hAnsiTheme="minorHAnsi" w:cstheme="minorHAnsi"/>
          <w:shd w:val="clear" w:color="auto" w:fill="FFFFFF"/>
        </w:rPr>
        <w:t xml:space="preserve"> Κεντρικής Μακεδονίας</w:t>
      </w:r>
      <w:r w:rsidR="00E60C63">
        <w:rPr>
          <w:rFonts w:ascii="Arial" w:hAnsi="Arial" w:cs="Arial"/>
          <w:color w:val="404040"/>
          <w:shd w:val="clear" w:color="auto" w:fill="FFFFFF"/>
        </w:rPr>
        <w:t>.</w:t>
      </w:r>
    </w:p>
    <w:p w14:paraId="6887964E" w14:textId="441BE125" w:rsidR="009209F0" w:rsidRDefault="00D86D7E" w:rsidP="007763AA">
      <w:pPr>
        <w:pStyle w:val="Web"/>
        <w:shd w:val="clear" w:color="auto" w:fill="FFFFFF"/>
        <w:spacing w:before="0" w:beforeAutospacing="0" w:after="0" w:afterAutospacing="0"/>
        <w:ind w:left="360" w:hanging="360"/>
        <w:jc w:val="both"/>
        <w:rPr>
          <w:rFonts w:asciiTheme="minorHAnsi" w:hAnsiTheme="minorHAnsi" w:cstheme="minorHAnsi"/>
          <w:b/>
        </w:rPr>
      </w:pPr>
      <w:r w:rsidRPr="00086C6F">
        <w:rPr>
          <w:rFonts w:asciiTheme="minorHAnsi" w:hAnsiTheme="minorHAnsi" w:cstheme="minorHAnsi"/>
          <w:b/>
        </w:rPr>
        <w:t>Περιγραφή:</w:t>
      </w:r>
    </w:p>
    <w:p w14:paraId="5A0CDC48" w14:textId="4353A96B" w:rsidR="00A775EB" w:rsidRPr="00A775EB" w:rsidRDefault="00A775EB" w:rsidP="007763AA">
      <w:pPr>
        <w:shd w:val="clear" w:color="auto" w:fill="FFFFFF"/>
        <w:suppressAutoHyphens w:val="0"/>
        <w:autoSpaceDN/>
        <w:ind w:hanging="360"/>
        <w:jc w:val="both"/>
        <w:textAlignment w:val="auto"/>
        <w:rPr>
          <w:rFonts w:asciiTheme="minorHAnsi" w:hAnsiTheme="minorHAnsi" w:cstheme="minorHAnsi"/>
          <w:sz w:val="24"/>
          <w:szCs w:val="24"/>
        </w:rPr>
      </w:pPr>
      <w:r>
        <w:rPr>
          <w:rFonts w:asciiTheme="minorHAnsi" w:hAnsiTheme="minorHAnsi" w:cstheme="minorHAnsi"/>
          <w:sz w:val="24"/>
          <w:szCs w:val="24"/>
        </w:rPr>
        <w:t xml:space="preserve">       </w:t>
      </w:r>
      <w:r w:rsidRPr="00A775EB">
        <w:rPr>
          <w:rFonts w:asciiTheme="minorHAnsi" w:hAnsiTheme="minorHAnsi" w:cstheme="minorHAnsi"/>
          <w:sz w:val="24"/>
          <w:szCs w:val="24"/>
        </w:rPr>
        <w:t>Α’ ΠΑΙΧΝΙΔΟ – ΖΗΤΗΜΑ: ΔΙΑΧΕΙΡΙΣΗ ΑΠΟΡΡΙΜΜΑΤΩΝ</w:t>
      </w:r>
    </w:p>
    <w:p w14:paraId="3A6BAA5F" w14:textId="77777777" w:rsidR="00A775EB" w:rsidRPr="00A775EB" w:rsidRDefault="00A775EB" w:rsidP="007763AA">
      <w:pPr>
        <w:numPr>
          <w:ilvl w:val="0"/>
          <w:numId w:val="16"/>
        </w:numPr>
        <w:shd w:val="clear" w:color="auto" w:fill="FFFFFF"/>
        <w:tabs>
          <w:tab w:val="clear" w:pos="1800"/>
          <w:tab w:val="num" w:pos="567"/>
        </w:tabs>
        <w:suppressAutoHyphens w:val="0"/>
        <w:autoSpaceDN/>
        <w:ind w:left="357" w:hanging="73"/>
        <w:jc w:val="both"/>
        <w:textAlignment w:val="auto"/>
        <w:rPr>
          <w:rFonts w:asciiTheme="minorHAnsi" w:hAnsiTheme="minorHAnsi" w:cstheme="minorHAnsi"/>
          <w:sz w:val="24"/>
          <w:szCs w:val="24"/>
        </w:rPr>
      </w:pPr>
      <w:r w:rsidRPr="00A775EB">
        <w:rPr>
          <w:rFonts w:asciiTheme="minorHAnsi" w:hAnsiTheme="minorHAnsi" w:cstheme="minorHAnsi"/>
          <w:sz w:val="24"/>
          <w:szCs w:val="24"/>
        </w:rPr>
        <w:t>Παρακολουθούμε μία εκπαιδευτική προβολή</w:t>
      </w:r>
    </w:p>
    <w:p w14:paraId="4F73CDC9" w14:textId="77777777" w:rsidR="00A775EB" w:rsidRPr="00A775EB" w:rsidRDefault="00A775EB" w:rsidP="007763AA">
      <w:pPr>
        <w:numPr>
          <w:ilvl w:val="0"/>
          <w:numId w:val="16"/>
        </w:numPr>
        <w:shd w:val="clear" w:color="auto" w:fill="FFFFFF"/>
        <w:tabs>
          <w:tab w:val="clear" w:pos="1800"/>
          <w:tab w:val="num" w:pos="567"/>
        </w:tabs>
        <w:suppressAutoHyphens w:val="0"/>
        <w:autoSpaceDN/>
        <w:ind w:left="357" w:hanging="73"/>
        <w:jc w:val="both"/>
        <w:textAlignment w:val="auto"/>
        <w:rPr>
          <w:rFonts w:asciiTheme="minorHAnsi" w:hAnsiTheme="minorHAnsi" w:cstheme="minorHAnsi"/>
          <w:sz w:val="24"/>
          <w:szCs w:val="24"/>
        </w:rPr>
      </w:pPr>
      <w:r w:rsidRPr="00A775EB">
        <w:rPr>
          <w:rFonts w:asciiTheme="minorHAnsi" w:hAnsiTheme="minorHAnsi" w:cstheme="minorHAnsi"/>
          <w:sz w:val="24"/>
          <w:szCs w:val="24"/>
        </w:rPr>
        <w:t>Δουλεύουμε σε ομάδες με θέμα την επαναχρησιμοποίηση</w:t>
      </w:r>
    </w:p>
    <w:p w14:paraId="28AA789B" w14:textId="4B3820EB" w:rsidR="00A775EB" w:rsidRPr="00A775EB" w:rsidRDefault="00A775EB" w:rsidP="007763AA">
      <w:pPr>
        <w:numPr>
          <w:ilvl w:val="0"/>
          <w:numId w:val="16"/>
        </w:numPr>
        <w:shd w:val="clear" w:color="auto" w:fill="FFFFFF"/>
        <w:tabs>
          <w:tab w:val="clear" w:pos="1800"/>
          <w:tab w:val="num" w:pos="567"/>
        </w:tabs>
        <w:suppressAutoHyphens w:val="0"/>
        <w:autoSpaceDN/>
        <w:ind w:left="357" w:hanging="73"/>
        <w:jc w:val="both"/>
        <w:textAlignment w:val="auto"/>
        <w:rPr>
          <w:rFonts w:asciiTheme="minorHAnsi" w:hAnsiTheme="minorHAnsi" w:cstheme="minorHAnsi"/>
          <w:sz w:val="24"/>
          <w:szCs w:val="24"/>
        </w:rPr>
      </w:pPr>
      <w:r w:rsidRPr="00A775EB">
        <w:rPr>
          <w:rFonts w:asciiTheme="minorHAnsi" w:hAnsiTheme="minorHAnsi" w:cstheme="minorHAnsi"/>
          <w:sz w:val="24"/>
          <w:szCs w:val="24"/>
        </w:rPr>
        <w:t xml:space="preserve">Βλέπουμε το παράδειγμα της </w:t>
      </w:r>
      <w:proofErr w:type="spellStart"/>
      <w:r w:rsidRPr="00A775EB">
        <w:rPr>
          <w:rFonts w:asciiTheme="minorHAnsi" w:hAnsiTheme="minorHAnsi" w:cstheme="minorHAnsi"/>
          <w:sz w:val="24"/>
          <w:szCs w:val="24"/>
        </w:rPr>
        <w:t>κομποστοποίησης</w:t>
      </w:r>
      <w:proofErr w:type="spellEnd"/>
    </w:p>
    <w:p w14:paraId="4A3D69E7" w14:textId="492DE08C" w:rsidR="00A775EB" w:rsidRPr="00A775EB" w:rsidRDefault="00A775EB" w:rsidP="007763AA">
      <w:pPr>
        <w:shd w:val="clear" w:color="auto" w:fill="FFFFFF"/>
        <w:suppressAutoHyphens w:val="0"/>
        <w:autoSpaceDN/>
        <w:ind w:hanging="360"/>
        <w:jc w:val="both"/>
        <w:textAlignment w:val="auto"/>
        <w:rPr>
          <w:rFonts w:asciiTheme="minorHAnsi" w:hAnsiTheme="minorHAnsi" w:cstheme="minorHAnsi"/>
          <w:sz w:val="24"/>
          <w:szCs w:val="24"/>
        </w:rPr>
      </w:pPr>
      <w:r>
        <w:rPr>
          <w:rFonts w:asciiTheme="minorHAnsi" w:hAnsiTheme="minorHAnsi" w:cstheme="minorHAnsi"/>
          <w:sz w:val="24"/>
          <w:szCs w:val="24"/>
        </w:rPr>
        <w:t xml:space="preserve">      </w:t>
      </w:r>
      <w:r w:rsidRPr="00A775EB">
        <w:rPr>
          <w:rFonts w:asciiTheme="minorHAnsi" w:hAnsiTheme="minorHAnsi" w:cstheme="minorHAnsi"/>
          <w:sz w:val="24"/>
          <w:szCs w:val="24"/>
        </w:rPr>
        <w:t>Β’ ΠΑΙΧΝΙΔΟ – ΖΗΤΗΜΑ: ΦΡΑΓΜΑ ΘΕΡΜΗΣ</w:t>
      </w:r>
    </w:p>
    <w:p w14:paraId="7D646071" w14:textId="77777777" w:rsidR="00A775EB" w:rsidRPr="00A775EB" w:rsidRDefault="00A775EB" w:rsidP="007763AA">
      <w:pPr>
        <w:pStyle w:val="a6"/>
        <w:numPr>
          <w:ilvl w:val="0"/>
          <w:numId w:val="16"/>
        </w:numPr>
        <w:shd w:val="clear" w:color="auto" w:fill="FFFFFF"/>
        <w:tabs>
          <w:tab w:val="clear" w:pos="1800"/>
        </w:tabs>
        <w:suppressAutoHyphens w:val="0"/>
        <w:autoSpaceDN/>
        <w:spacing w:after="360"/>
        <w:ind w:left="567"/>
        <w:jc w:val="both"/>
        <w:textAlignment w:val="auto"/>
        <w:rPr>
          <w:rFonts w:asciiTheme="minorHAnsi" w:hAnsiTheme="minorHAnsi" w:cstheme="minorHAnsi"/>
          <w:sz w:val="24"/>
          <w:szCs w:val="24"/>
        </w:rPr>
      </w:pPr>
      <w:r w:rsidRPr="00A775EB">
        <w:rPr>
          <w:rFonts w:asciiTheme="minorHAnsi" w:hAnsiTheme="minorHAnsi" w:cstheme="minorHAnsi"/>
          <w:sz w:val="24"/>
          <w:szCs w:val="24"/>
        </w:rPr>
        <w:t>Μέσα από παιγνιώδεις δραστηριότητες τα παιδιά γνωρίζουν τη χλωρίδα και την πανίδα του πάρκου.</w:t>
      </w:r>
    </w:p>
    <w:p w14:paraId="089D4F1D" w14:textId="3F2179B5" w:rsidR="00A775EB" w:rsidRPr="00A775EB" w:rsidRDefault="00A775EB" w:rsidP="007763AA">
      <w:pPr>
        <w:pStyle w:val="a6"/>
        <w:numPr>
          <w:ilvl w:val="0"/>
          <w:numId w:val="16"/>
        </w:numPr>
        <w:shd w:val="clear" w:color="auto" w:fill="FFFFFF"/>
        <w:tabs>
          <w:tab w:val="clear" w:pos="1800"/>
        </w:tabs>
        <w:suppressAutoHyphens w:val="0"/>
        <w:autoSpaceDN/>
        <w:spacing w:after="360"/>
        <w:ind w:left="567"/>
        <w:jc w:val="both"/>
        <w:textAlignment w:val="auto"/>
        <w:rPr>
          <w:rFonts w:asciiTheme="minorHAnsi" w:hAnsiTheme="minorHAnsi" w:cstheme="minorHAnsi"/>
          <w:sz w:val="24"/>
          <w:szCs w:val="24"/>
        </w:rPr>
      </w:pPr>
      <w:r w:rsidRPr="00A775EB">
        <w:rPr>
          <w:rFonts w:asciiTheme="minorHAnsi" w:hAnsiTheme="minorHAnsi" w:cstheme="minorHAnsi"/>
          <w:sz w:val="24"/>
          <w:szCs w:val="24"/>
        </w:rPr>
        <w:t xml:space="preserve">Η ευρύτερη έκταση χρησιμοποιείται κυρίως ως χώρος αναψυχής. Τι μπορούν να κάνουν οι επισκέπτες για να μην ενοχλούν τα έμβια όντα; Οι μαθήτριες/ </w:t>
      </w:r>
      <w:proofErr w:type="spellStart"/>
      <w:r w:rsidRPr="00A775EB">
        <w:rPr>
          <w:rFonts w:asciiTheme="minorHAnsi" w:hAnsiTheme="minorHAnsi" w:cstheme="minorHAnsi"/>
          <w:sz w:val="24"/>
          <w:szCs w:val="24"/>
        </w:rPr>
        <w:t>τές</w:t>
      </w:r>
      <w:proofErr w:type="spellEnd"/>
      <w:r w:rsidRPr="00A775EB">
        <w:rPr>
          <w:rFonts w:asciiTheme="minorHAnsi" w:hAnsiTheme="minorHAnsi" w:cstheme="minorHAnsi"/>
          <w:sz w:val="24"/>
          <w:szCs w:val="24"/>
        </w:rPr>
        <w:t xml:space="preserve"> ενθαρρύνονται να καταθέσουν τις προτάσεις τους.</w:t>
      </w:r>
    </w:p>
    <w:p w14:paraId="2B872950" w14:textId="0FAE1B82" w:rsidR="009209F0" w:rsidRPr="009209F0" w:rsidRDefault="009209F0" w:rsidP="007763AA">
      <w:pPr>
        <w:pStyle w:val="Web"/>
        <w:numPr>
          <w:ilvl w:val="0"/>
          <w:numId w:val="14"/>
        </w:numPr>
        <w:shd w:val="clear" w:color="auto" w:fill="FFFFFF"/>
        <w:spacing w:before="0" w:beforeAutospacing="0" w:after="0" w:afterAutospacing="0"/>
        <w:jc w:val="both"/>
        <w:rPr>
          <w:rFonts w:asciiTheme="minorHAnsi" w:hAnsiTheme="minorHAnsi" w:cstheme="minorHAnsi"/>
          <w:b/>
        </w:rPr>
      </w:pPr>
      <w:r w:rsidRPr="009209F0">
        <w:rPr>
          <w:rFonts w:asciiTheme="minorHAnsi" w:hAnsiTheme="minorHAnsi" w:cstheme="minorHAnsi"/>
          <w:b/>
        </w:rPr>
        <w:t>Καταναλώνω, ΔΕΝ αποτελειώνω!</w:t>
      </w:r>
    </w:p>
    <w:p w14:paraId="3BF2B31D" w14:textId="03C52FF1" w:rsidR="004F0FDB" w:rsidRPr="00194E25" w:rsidRDefault="009209F0" w:rsidP="004F0FDB">
      <w:pPr>
        <w:jc w:val="both"/>
        <w:rPr>
          <w:rFonts w:asciiTheme="minorHAnsi" w:hAnsiTheme="minorHAnsi" w:cstheme="minorHAnsi"/>
          <w:sz w:val="24"/>
          <w:szCs w:val="24"/>
        </w:rPr>
      </w:pPr>
      <w:r w:rsidRPr="004F0FDB">
        <w:rPr>
          <w:rFonts w:ascii="Calibri" w:hAnsi="Calibri" w:cs="Calibri"/>
          <w:b/>
          <w:bCs/>
          <w:color w:val="222222"/>
          <w:sz w:val="24"/>
          <w:szCs w:val="24"/>
        </w:rPr>
        <w:t>Κατάλληλο για μαθήτριες/</w:t>
      </w:r>
      <w:proofErr w:type="spellStart"/>
      <w:r w:rsidRPr="004F0FDB">
        <w:rPr>
          <w:rFonts w:ascii="Calibri" w:hAnsi="Calibri" w:cs="Calibri"/>
          <w:b/>
          <w:bCs/>
          <w:color w:val="222222"/>
          <w:sz w:val="24"/>
          <w:szCs w:val="24"/>
        </w:rPr>
        <w:t>τές</w:t>
      </w:r>
      <w:proofErr w:type="spellEnd"/>
      <w:r w:rsidRPr="004F0FDB">
        <w:rPr>
          <w:rFonts w:ascii="Calibri" w:hAnsi="Calibri" w:cs="Calibri"/>
          <w:color w:val="222222"/>
          <w:sz w:val="24"/>
          <w:szCs w:val="24"/>
        </w:rPr>
        <w:t xml:space="preserve">: </w:t>
      </w:r>
      <w:r w:rsidR="004F0FDB" w:rsidRPr="004F0FDB">
        <w:rPr>
          <w:rFonts w:asciiTheme="minorHAnsi" w:hAnsiTheme="minorHAnsi" w:cstheme="minorHAnsi"/>
          <w:sz w:val="24"/>
          <w:szCs w:val="24"/>
        </w:rPr>
        <w:t xml:space="preserve">Νηπιαγωγείου, Δημοτικού, Γυμνασίου, Λυκείου (Γενικού </w:t>
      </w:r>
      <w:r w:rsidR="004F0FDB">
        <w:rPr>
          <w:rFonts w:asciiTheme="minorHAnsi" w:hAnsiTheme="minorHAnsi" w:cstheme="minorHAnsi"/>
          <w:sz w:val="24"/>
          <w:szCs w:val="24"/>
        </w:rPr>
        <w:t>κι Επαγγελματικού), ΣΔΕ -</w:t>
      </w:r>
      <w:r w:rsidR="004F0FDB" w:rsidRPr="00194E25">
        <w:rPr>
          <w:rFonts w:asciiTheme="minorHAnsi" w:hAnsiTheme="minorHAnsi" w:cstheme="minorHAnsi"/>
          <w:sz w:val="24"/>
          <w:szCs w:val="24"/>
        </w:rPr>
        <w:t xml:space="preserve"> με προσαρμογές στο περιεχόμενο ανάλογα με τη βαθμίδα</w:t>
      </w:r>
    </w:p>
    <w:p w14:paraId="549A5479" w14:textId="69780207" w:rsidR="006E3855" w:rsidRPr="009209F0" w:rsidRDefault="006E3855" w:rsidP="007763AA">
      <w:pPr>
        <w:pStyle w:val="Web"/>
        <w:shd w:val="clear" w:color="auto" w:fill="FFFFFF"/>
        <w:spacing w:before="0" w:beforeAutospacing="0" w:after="0" w:afterAutospacing="0"/>
        <w:jc w:val="both"/>
        <w:rPr>
          <w:rFonts w:asciiTheme="minorHAnsi" w:hAnsiTheme="minorHAnsi" w:cstheme="minorHAnsi"/>
        </w:rPr>
      </w:pPr>
      <w:r>
        <w:rPr>
          <w:rFonts w:ascii="Calibri" w:hAnsi="Calibri" w:cs="Calibri"/>
          <w:b/>
          <w:bCs/>
          <w:color w:val="222222"/>
        </w:rPr>
        <w:t>Χώρος υλοποίησης:</w:t>
      </w:r>
      <w:r>
        <w:rPr>
          <w:rFonts w:asciiTheme="minorHAnsi" w:hAnsiTheme="minorHAnsi" w:cstheme="minorHAnsi"/>
        </w:rPr>
        <w:t xml:space="preserve"> </w:t>
      </w:r>
      <w:r w:rsidR="00787AFD">
        <w:rPr>
          <w:rFonts w:asciiTheme="minorHAnsi" w:hAnsiTheme="minorHAnsi" w:cstheme="minorHAnsi"/>
        </w:rPr>
        <w:t xml:space="preserve">Στους χώρους εκπαίδευσης του ΚΕΠΕΑ Θέρμης και στο δάσος του </w:t>
      </w:r>
      <w:proofErr w:type="spellStart"/>
      <w:r w:rsidR="00787AFD">
        <w:rPr>
          <w:rFonts w:asciiTheme="minorHAnsi" w:hAnsiTheme="minorHAnsi" w:cstheme="minorHAnsi"/>
        </w:rPr>
        <w:t>Λιβαδίου</w:t>
      </w:r>
      <w:proofErr w:type="spellEnd"/>
      <w:r w:rsidR="00787AFD">
        <w:rPr>
          <w:rFonts w:asciiTheme="minorHAnsi" w:hAnsiTheme="minorHAnsi" w:cstheme="minorHAnsi"/>
        </w:rPr>
        <w:t>.</w:t>
      </w:r>
    </w:p>
    <w:p w14:paraId="1B81303D" w14:textId="19FC809F" w:rsidR="009209F0" w:rsidRPr="006830EC" w:rsidRDefault="009209F0" w:rsidP="007763AA">
      <w:pPr>
        <w:shd w:val="clear" w:color="auto" w:fill="FFFFFF"/>
        <w:ind w:hanging="360"/>
        <w:jc w:val="both"/>
        <w:rPr>
          <w:rFonts w:asciiTheme="minorHAnsi" w:hAnsiTheme="minorHAnsi" w:cstheme="minorHAnsi"/>
          <w:b/>
          <w:sz w:val="24"/>
          <w:szCs w:val="24"/>
        </w:rPr>
      </w:pPr>
      <w:r w:rsidRPr="009209F0">
        <w:rPr>
          <w:rFonts w:asciiTheme="minorHAnsi" w:hAnsiTheme="minorHAnsi" w:cstheme="minorHAnsi"/>
          <w:b/>
          <w:sz w:val="24"/>
          <w:szCs w:val="24"/>
        </w:rPr>
        <w:t xml:space="preserve">      </w:t>
      </w:r>
      <w:r w:rsidRPr="006830EC">
        <w:rPr>
          <w:rFonts w:asciiTheme="minorHAnsi" w:hAnsiTheme="minorHAnsi" w:cstheme="minorHAnsi"/>
          <w:b/>
          <w:sz w:val="24"/>
          <w:szCs w:val="24"/>
        </w:rPr>
        <w:t>Περιγραφή προγράμματος</w:t>
      </w:r>
    </w:p>
    <w:p w14:paraId="46245A38" w14:textId="77777777" w:rsidR="009209F0" w:rsidRPr="006830EC" w:rsidRDefault="009209F0" w:rsidP="007763AA">
      <w:pPr>
        <w:numPr>
          <w:ilvl w:val="0"/>
          <w:numId w:val="15"/>
        </w:numPr>
        <w:shd w:val="clear" w:color="auto" w:fill="FFFFFF"/>
        <w:suppressAutoHyphens w:val="0"/>
        <w:autoSpaceDN/>
        <w:spacing w:after="100" w:afterAutospacing="1"/>
        <w:ind w:left="357"/>
        <w:jc w:val="both"/>
        <w:textAlignment w:val="auto"/>
        <w:rPr>
          <w:rFonts w:asciiTheme="minorHAnsi" w:hAnsiTheme="minorHAnsi" w:cstheme="minorHAnsi"/>
          <w:sz w:val="24"/>
          <w:szCs w:val="24"/>
        </w:rPr>
      </w:pPr>
      <w:r w:rsidRPr="006830EC">
        <w:rPr>
          <w:rFonts w:asciiTheme="minorHAnsi" w:hAnsiTheme="minorHAnsi" w:cstheme="minorHAnsi"/>
          <w:sz w:val="24"/>
          <w:szCs w:val="24"/>
        </w:rPr>
        <w:t>Συζητάμε για τις καταναλωτικές μας συνήθειες, τις πρώτες ύλες των προϊόντων και την προέλευσή τους. Πόσο πραγματικά χρειαζόμαστε όλα αυτά τα αντικείμενα;</w:t>
      </w:r>
    </w:p>
    <w:p w14:paraId="7BA5E9D0" w14:textId="08A22FBC" w:rsidR="009209F0" w:rsidRPr="006830EC" w:rsidRDefault="009209F0" w:rsidP="007763AA">
      <w:pPr>
        <w:numPr>
          <w:ilvl w:val="0"/>
          <w:numId w:val="15"/>
        </w:numPr>
        <w:shd w:val="clear" w:color="auto" w:fill="FFFFFF"/>
        <w:suppressAutoHyphens w:val="0"/>
        <w:autoSpaceDN/>
        <w:spacing w:after="100" w:afterAutospacing="1"/>
        <w:ind w:left="357"/>
        <w:jc w:val="both"/>
        <w:textAlignment w:val="auto"/>
        <w:rPr>
          <w:rFonts w:asciiTheme="minorHAnsi" w:hAnsiTheme="minorHAnsi" w:cstheme="minorHAnsi"/>
          <w:sz w:val="24"/>
          <w:szCs w:val="24"/>
        </w:rPr>
      </w:pPr>
      <w:r w:rsidRPr="006830EC">
        <w:rPr>
          <w:rFonts w:asciiTheme="minorHAnsi" w:hAnsiTheme="minorHAnsi" w:cstheme="minorHAnsi"/>
          <w:sz w:val="24"/>
          <w:szCs w:val="24"/>
        </w:rPr>
        <w:t>Κοινωνική δικαιοσ</w:t>
      </w:r>
      <w:r>
        <w:rPr>
          <w:rFonts w:asciiTheme="minorHAnsi" w:hAnsiTheme="minorHAnsi" w:cstheme="minorHAnsi"/>
          <w:sz w:val="24"/>
          <w:szCs w:val="24"/>
        </w:rPr>
        <w:t>ύνη: έχουν όλες οι χώρες</w:t>
      </w:r>
      <w:r w:rsidRPr="006830EC">
        <w:rPr>
          <w:rFonts w:asciiTheme="minorHAnsi" w:hAnsiTheme="minorHAnsi" w:cstheme="minorHAnsi"/>
          <w:sz w:val="24"/>
          <w:szCs w:val="24"/>
        </w:rPr>
        <w:t xml:space="preserve"> τ</w:t>
      </w:r>
      <w:r>
        <w:rPr>
          <w:rFonts w:asciiTheme="minorHAnsi" w:hAnsiTheme="minorHAnsi" w:cstheme="minorHAnsi"/>
          <w:sz w:val="24"/>
          <w:szCs w:val="24"/>
        </w:rPr>
        <w:t>ην</w:t>
      </w:r>
      <w:r w:rsidRPr="006830EC">
        <w:rPr>
          <w:rFonts w:asciiTheme="minorHAnsi" w:hAnsiTheme="minorHAnsi" w:cstheme="minorHAnsi"/>
          <w:sz w:val="24"/>
          <w:szCs w:val="24"/>
        </w:rPr>
        <w:t xml:space="preserve"> ίδια πρόσβαση </w:t>
      </w:r>
      <w:r>
        <w:rPr>
          <w:rFonts w:asciiTheme="minorHAnsi" w:hAnsiTheme="minorHAnsi" w:cstheme="minorHAnsi"/>
          <w:sz w:val="24"/>
          <w:szCs w:val="24"/>
        </w:rPr>
        <w:t>στους πόρους της γης;</w:t>
      </w:r>
    </w:p>
    <w:p w14:paraId="6E20AC24" w14:textId="278C0838" w:rsidR="009209F0" w:rsidRPr="006830EC" w:rsidRDefault="009209F0" w:rsidP="007763AA">
      <w:pPr>
        <w:numPr>
          <w:ilvl w:val="0"/>
          <w:numId w:val="15"/>
        </w:numPr>
        <w:shd w:val="clear" w:color="auto" w:fill="FFFFFF"/>
        <w:suppressAutoHyphens w:val="0"/>
        <w:autoSpaceDN/>
        <w:spacing w:after="100" w:afterAutospacing="1"/>
        <w:ind w:left="357"/>
        <w:jc w:val="both"/>
        <w:textAlignment w:val="auto"/>
        <w:rPr>
          <w:rFonts w:asciiTheme="minorHAnsi" w:hAnsiTheme="minorHAnsi" w:cstheme="minorHAnsi"/>
          <w:sz w:val="24"/>
          <w:szCs w:val="24"/>
        </w:rPr>
      </w:pPr>
      <w:r w:rsidRPr="006830EC">
        <w:rPr>
          <w:rFonts w:asciiTheme="minorHAnsi" w:hAnsiTheme="minorHAnsi" w:cstheme="minorHAnsi"/>
          <w:sz w:val="24"/>
          <w:szCs w:val="24"/>
        </w:rPr>
        <w:t>Η βιωσιμότητα των φυσικών πόρων – τα δικαιώματα των επόμενων γενεών: πόσο είμαστε πρόθυμοι να περιορίσουμε τη σημερινή κατανάλωση για να εξασφαλίσουμε μία καλύτερη ποιότητα ζωής για τις μελλοντικές γενιές;</w:t>
      </w:r>
      <w:r w:rsidRPr="006830EC">
        <w:rPr>
          <w:rFonts w:asciiTheme="minorHAnsi" w:hAnsiTheme="minorHAnsi" w:cstheme="minorHAnsi"/>
          <w:sz w:val="24"/>
          <w:szCs w:val="24"/>
        </w:rPr>
        <w:br/>
        <w:t>Τι μπορούμε να κάνουμε για να συμβάλουμε στην επίλυση του ζητήματος σε προσωπικό, κοινωνικό και παγκόσμιο επίπεδο;</w:t>
      </w:r>
    </w:p>
    <w:p w14:paraId="16AF3599" w14:textId="77777777" w:rsidR="009209F0" w:rsidRPr="00BC73C4" w:rsidRDefault="009209F0" w:rsidP="009209F0">
      <w:pPr>
        <w:jc w:val="both"/>
        <w:rPr>
          <w:rFonts w:eastAsia="Calibri"/>
          <w:sz w:val="24"/>
          <w:szCs w:val="24"/>
        </w:rPr>
      </w:pPr>
    </w:p>
    <w:p w14:paraId="386CE201" w14:textId="0DBAEF95" w:rsidR="00F85D93" w:rsidRPr="009209F0" w:rsidRDefault="00F85D93" w:rsidP="009209F0">
      <w:pPr>
        <w:pStyle w:val="Web"/>
        <w:numPr>
          <w:ilvl w:val="0"/>
          <w:numId w:val="14"/>
        </w:numPr>
        <w:shd w:val="clear" w:color="auto" w:fill="FFFFFF"/>
        <w:spacing w:before="0" w:beforeAutospacing="0" w:after="0" w:afterAutospacing="0"/>
        <w:jc w:val="both"/>
        <w:rPr>
          <w:rFonts w:asciiTheme="minorHAnsi" w:hAnsiTheme="minorHAnsi" w:cstheme="minorHAnsi"/>
        </w:rPr>
      </w:pPr>
      <w:r w:rsidRPr="009209F0">
        <w:rPr>
          <w:rFonts w:ascii="Calibri" w:hAnsi="Calibri" w:cs="Calibri"/>
          <w:b/>
          <w:bCs/>
          <w:color w:val="222222"/>
        </w:rPr>
        <w:t>Θα ξαναέβαφα γαλάζια την θάλασσα!</w:t>
      </w:r>
      <w:r w:rsidR="009C1195">
        <w:rPr>
          <w:rFonts w:ascii="Calibri" w:hAnsi="Calibri" w:cs="Calibri"/>
          <w:b/>
          <w:bCs/>
          <w:color w:val="222222"/>
        </w:rPr>
        <w:t xml:space="preserve"> </w:t>
      </w:r>
      <w:r w:rsidR="009C1195" w:rsidRPr="009C1195">
        <w:rPr>
          <w:rFonts w:ascii="Calibri" w:hAnsi="Calibri" w:cs="Calibri"/>
          <w:bCs/>
          <w:i/>
          <w:color w:val="222222"/>
        </w:rPr>
        <w:t>(πιλοτικό)</w:t>
      </w:r>
    </w:p>
    <w:p w14:paraId="2F9DDC52" w14:textId="478002BB" w:rsidR="009C1195" w:rsidRPr="009C1195" w:rsidRDefault="00F85D93" w:rsidP="007763AA">
      <w:pPr>
        <w:shd w:val="clear" w:color="auto" w:fill="FFFFFF"/>
        <w:suppressAutoHyphens w:val="0"/>
        <w:autoSpaceDN/>
        <w:spacing w:after="200" w:line="253" w:lineRule="atLeast"/>
        <w:jc w:val="both"/>
        <w:textAlignment w:val="auto"/>
        <w:rPr>
          <w:rFonts w:ascii="Calibri" w:hAnsi="Calibri" w:cs="Calibri"/>
          <w:color w:val="FF0000"/>
          <w:sz w:val="24"/>
          <w:szCs w:val="24"/>
        </w:rPr>
      </w:pPr>
      <w:r w:rsidRPr="00F85D93">
        <w:rPr>
          <w:rFonts w:ascii="Calibri" w:hAnsi="Calibri" w:cs="Calibri"/>
          <w:b/>
          <w:bCs/>
          <w:color w:val="222222"/>
          <w:sz w:val="24"/>
          <w:szCs w:val="24"/>
        </w:rPr>
        <w:t>Κατάλληλο για μαθήτριες/</w:t>
      </w:r>
      <w:proofErr w:type="spellStart"/>
      <w:r w:rsidRPr="00F85D93">
        <w:rPr>
          <w:rFonts w:ascii="Calibri" w:hAnsi="Calibri" w:cs="Calibri"/>
          <w:b/>
          <w:bCs/>
          <w:color w:val="222222"/>
          <w:sz w:val="24"/>
          <w:szCs w:val="24"/>
        </w:rPr>
        <w:t>τές</w:t>
      </w:r>
      <w:proofErr w:type="spellEnd"/>
      <w:r w:rsidRPr="00F85D93">
        <w:rPr>
          <w:rFonts w:ascii="Calibri" w:hAnsi="Calibri" w:cs="Calibri"/>
          <w:color w:val="222222"/>
          <w:sz w:val="24"/>
          <w:szCs w:val="24"/>
        </w:rPr>
        <w:t xml:space="preserve">: </w:t>
      </w:r>
      <w:r w:rsidR="009C1195" w:rsidRPr="009C1195">
        <w:rPr>
          <w:rFonts w:asciiTheme="minorHAnsi" w:hAnsiTheme="minorHAnsi" w:cstheme="minorHAnsi"/>
          <w:sz w:val="24"/>
          <w:szCs w:val="24"/>
        </w:rPr>
        <w:t>Γυμνασίου, Λυκείου (Γενικού κι Επαγγελματικού),</w:t>
      </w:r>
      <w:r w:rsidR="009C1195">
        <w:rPr>
          <w:rFonts w:asciiTheme="minorHAnsi" w:hAnsiTheme="minorHAnsi" w:cstheme="minorHAnsi"/>
          <w:sz w:val="24"/>
          <w:szCs w:val="24"/>
        </w:rPr>
        <w:t xml:space="preserve"> </w:t>
      </w:r>
      <w:r w:rsidR="009C1195" w:rsidRPr="00992840">
        <w:rPr>
          <w:rFonts w:asciiTheme="minorHAnsi" w:hAnsiTheme="minorHAnsi" w:cstheme="minorHAnsi"/>
          <w:sz w:val="24"/>
          <w:szCs w:val="24"/>
        </w:rPr>
        <w:t>με προσαρμογές στο περιεχόμενο ανάλογα με τη βαθμίδα.</w:t>
      </w:r>
    </w:p>
    <w:p w14:paraId="2B8C89E9" w14:textId="2DF95D36" w:rsidR="00F85D93" w:rsidRPr="00F85D93" w:rsidRDefault="00F85D93" w:rsidP="007763AA">
      <w:pPr>
        <w:shd w:val="clear" w:color="auto" w:fill="FFFFFF"/>
        <w:suppressAutoHyphens w:val="0"/>
        <w:autoSpaceDN/>
        <w:spacing w:after="200" w:line="253" w:lineRule="atLeast"/>
        <w:jc w:val="both"/>
        <w:textAlignment w:val="auto"/>
        <w:rPr>
          <w:rFonts w:ascii="Calibri" w:hAnsi="Calibri" w:cs="Calibri"/>
          <w:color w:val="222222"/>
          <w:sz w:val="24"/>
          <w:szCs w:val="24"/>
        </w:rPr>
      </w:pPr>
      <w:r w:rsidRPr="00F85D93">
        <w:rPr>
          <w:rFonts w:ascii="Calibri" w:hAnsi="Calibri" w:cs="Calibri"/>
          <w:b/>
          <w:bCs/>
          <w:color w:val="222222"/>
          <w:sz w:val="24"/>
          <w:szCs w:val="24"/>
        </w:rPr>
        <w:lastRenderedPageBreak/>
        <w:t>Χώρος υλοποίησης</w:t>
      </w:r>
      <w:r w:rsidRPr="00F85D93">
        <w:rPr>
          <w:rFonts w:ascii="Calibri" w:hAnsi="Calibri" w:cs="Calibri"/>
          <w:color w:val="222222"/>
          <w:sz w:val="24"/>
          <w:szCs w:val="24"/>
        </w:rPr>
        <w:t>: Στην παράκτια περιοχή της Καλαμαριάς</w:t>
      </w:r>
      <w:r w:rsidR="00411909">
        <w:rPr>
          <w:rFonts w:ascii="Calibri" w:hAnsi="Calibri" w:cs="Calibri"/>
          <w:color w:val="222222"/>
          <w:sz w:val="24"/>
          <w:szCs w:val="24"/>
        </w:rPr>
        <w:t xml:space="preserve"> και σε παιδικές βιβλιοθήκες του δήμου.</w:t>
      </w:r>
    </w:p>
    <w:p w14:paraId="499367C4" w14:textId="62FA6F4A" w:rsidR="00F85D93" w:rsidRPr="00F85D93" w:rsidRDefault="00F85D93" w:rsidP="007763AA">
      <w:pPr>
        <w:shd w:val="clear" w:color="auto" w:fill="FFFFFF"/>
        <w:suppressAutoHyphens w:val="0"/>
        <w:autoSpaceDN/>
        <w:spacing w:after="200" w:line="253" w:lineRule="atLeast"/>
        <w:jc w:val="both"/>
        <w:textAlignment w:val="auto"/>
        <w:rPr>
          <w:rFonts w:ascii="Calibri" w:hAnsi="Calibri" w:cs="Calibri"/>
          <w:color w:val="222222"/>
          <w:sz w:val="24"/>
          <w:szCs w:val="24"/>
        </w:rPr>
      </w:pPr>
      <w:r w:rsidRPr="00F85D93">
        <w:rPr>
          <w:rFonts w:ascii="Calibri" w:hAnsi="Calibri" w:cs="Calibri"/>
          <w:b/>
          <w:bCs/>
          <w:color w:val="222222"/>
          <w:sz w:val="24"/>
          <w:szCs w:val="24"/>
        </w:rPr>
        <w:t>Περιγραφή</w:t>
      </w:r>
      <w:r w:rsidRPr="00F85D93">
        <w:rPr>
          <w:rFonts w:ascii="Calibri" w:hAnsi="Calibri" w:cs="Calibri"/>
          <w:color w:val="222222"/>
          <w:sz w:val="24"/>
          <w:szCs w:val="24"/>
        </w:rPr>
        <w:t xml:space="preserve">: Το πρόγραμμα εστιάζει στα παράκτια οικοσυστήματα και στο πρόβλημα της ύπαρξης </w:t>
      </w:r>
      <w:proofErr w:type="spellStart"/>
      <w:r w:rsidRPr="00F85D93">
        <w:rPr>
          <w:rFonts w:ascii="Calibri" w:hAnsi="Calibri" w:cs="Calibri"/>
          <w:color w:val="222222"/>
          <w:sz w:val="24"/>
          <w:szCs w:val="24"/>
        </w:rPr>
        <w:t>μικροπλαστικών</w:t>
      </w:r>
      <w:proofErr w:type="spellEnd"/>
      <w:r w:rsidRPr="00F85D93">
        <w:rPr>
          <w:rFonts w:ascii="Calibri" w:hAnsi="Calibri" w:cs="Calibri"/>
          <w:color w:val="222222"/>
          <w:sz w:val="24"/>
          <w:szCs w:val="24"/>
        </w:rPr>
        <w:t xml:space="preserve"> στη θάλασσα. Μέσα από δράσεις καθαρισμού της ακτογραμμής ταξινομούνται τα απορρίμματα</w:t>
      </w:r>
      <w:r w:rsidR="00787AFD">
        <w:rPr>
          <w:rFonts w:ascii="Calibri" w:hAnsi="Calibri" w:cs="Calibri"/>
          <w:color w:val="222222"/>
          <w:sz w:val="24"/>
          <w:szCs w:val="24"/>
        </w:rPr>
        <w:t>,</w:t>
      </w:r>
      <w:r w:rsidRPr="00F85D93">
        <w:rPr>
          <w:rFonts w:ascii="Calibri" w:hAnsi="Calibri" w:cs="Calibri"/>
          <w:color w:val="222222"/>
          <w:sz w:val="24"/>
          <w:szCs w:val="24"/>
        </w:rPr>
        <w:t xml:space="preserve"> ενώ γίνεται καταγραφή της παράκτιας βιοποικιλότητας δίπλα στο αστικό περιβάλλον, με στόχο την ευαισθητοποίηση για τη ρύπανση από πλαστικά στις ελληνικές θάλασσες και τη διατήρηση της θαλάσσιας βιοποικιλότητας.</w:t>
      </w:r>
      <w:r w:rsidR="00B9214C">
        <w:rPr>
          <w:rFonts w:ascii="Calibri" w:hAnsi="Calibri" w:cs="Calibri"/>
          <w:color w:val="222222"/>
          <w:sz w:val="24"/>
          <w:szCs w:val="24"/>
        </w:rPr>
        <w:t xml:space="preserve"> Με αυτό το στόχο μελετούμε την πιθανότητα βιώσιμης ανάπτυξης και αξιοποίησης του παραλιακού μετώπου.</w:t>
      </w:r>
    </w:p>
    <w:p w14:paraId="7DDB9172" w14:textId="2FB40712" w:rsidR="00F85D93" w:rsidRPr="003C45D6" w:rsidRDefault="00992840" w:rsidP="007763AA">
      <w:pPr>
        <w:pStyle w:val="Web"/>
        <w:numPr>
          <w:ilvl w:val="0"/>
          <w:numId w:val="14"/>
        </w:numPr>
        <w:shd w:val="clear" w:color="auto" w:fill="FFFFFF"/>
        <w:spacing w:before="0" w:beforeAutospacing="0" w:after="0" w:afterAutospacing="0"/>
        <w:jc w:val="both"/>
        <w:rPr>
          <w:rFonts w:asciiTheme="minorHAnsi" w:hAnsiTheme="minorHAnsi" w:cstheme="minorHAnsi"/>
          <w:b/>
        </w:rPr>
      </w:pPr>
      <w:r>
        <w:rPr>
          <w:rFonts w:asciiTheme="minorHAnsi" w:hAnsiTheme="minorHAnsi" w:cstheme="minorHAnsi"/>
          <w:b/>
        </w:rPr>
        <w:t>Δρω για τον αέρα</w:t>
      </w:r>
      <w:r w:rsidR="009C1195">
        <w:rPr>
          <w:rFonts w:asciiTheme="minorHAnsi" w:hAnsiTheme="minorHAnsi" w:cstheme="minorHAnsi"/>
          <w:b/>
        </w:rPr>
        <w:t xml:space="preserve"> </w:t>
      </w:r>
      <w:r w:rsidR="009C1195" w:rsidRPr="009C1195">
        <w:rPr>
          <w:rFonts w:ascii="Calibri" w:hAnsi="Calibri" w:cs="Calibri"/>
          <w:bCs/>
          <w:i/>
          <w:color w:val="222222"/>
        </w:rPr>
        <w:t>(πιλοτικό)</w:t>
      </w:r>
    </w:p>
    <w:p w14:paraId="5C24C22F" w14:textId="6D840D4D" w:rsidR="003C45D6" w:rsidRPr="00B9214C" w:rsidRDefault="003C45D6" w:rsidP="00B9214C">
      <w:pPr>
        <w:pStyle w:val="Web"/>
        <w:shd w:val="clear" w:color="auto" w:fill="FFFFFF"/>
        <w:spacing w:before="0" w:beforeAutospacing="0" w:after="120" w:afterAutospacing="0"/>
        <w:jc w:val="both"/>
        <w:rPr>
          <w:rFonts w:asciiTheme="minorHAnsi" w:hAnsiTheme="minorHAnsi" w:cstheme="minorHAnsi"/>
          <w:i/>
        </w:rPr>
      </w:pPr>
      <w:r w:rsidRPr="00B9214C">
        <w:rPr>
          <w:rFonts w:asciiTheme="minorHAnsi" w:hAnsiTheme="minorHAnsi" w:cstheme="minorHAnsi"/>
          <w:i/>
        </w:rPr>
        <w:t xml:space="preserve">Το πρόγραμμα αυτό </w:t>
      </w:r>
      <w:r w:rsidR="00BA3B7A">
        <w:rPr>
          <w:rFonts w:asciiTheme="minorHAnsi" w:hAnsiTheme="minorHAnsi" w:cstheme="minorHAnsi"/>
          <w:i/>
        </w:rPr>
        <w:t>σχετίζεται με</w:t>
      </w:r>
      <w:r w:rsidRPr="00B9214C">
        <w:rPr>
          <w:rFonts w:asciiTheme="minorHAnsi" w:hAnsiTheme="minorHAnsi" w:cstheme="minorHAnsi"/>
          <w:i/>
        </w:rPr>
        <w:t xml:space="preserve"> το </w:t>
      </w:r>
      <w:r w:rsidR="00BA3B7A">
        <w:rPr>
          <w:rFonts w:asciiTheme="minorHAnsi" w:hAnsiTheme="minorHAnsi" w:cstheme="minorHAnsi"/>
          <w:i/>
        </w:rPr>
        <w:t>υπό ίδρυση</w:t>
      </w:r>
      <w:r w:rsidRPr="00B9214C">
        <w:rPr>
          <w:rFonts w:asciiTheme="minorHAnsi" w:hAnsiTheme="minorHAnsi" w:cstheme="minorHAnsi"/>
          <w:i/>
        </w:rPr>
        <w:t xml:space="preserve"> τοπικό δίκτυο Περιβαλλοντικής Εκπαίδευσης του ΚΕΠΕΑ Θέρμης</w:t>
      </w:r>
      <w:r w:rsidR="00B9214C" w:rsidRPr="00B9214C">
        <w:rPr>
          <w:rFonts w:asciiTheme="minorHAnsi" w:hAnsiTheme="minorHAnsi" w:cstheme="minorHAnsi"/>
          <w:i/>
        </w:rPr>
        <w:t xml:space="preserve"> «Καταγράφοντας </w:t>
      </w:r>
      <w:r w:rsidR="00D63C70">
        <w:rPr>
          <w:rFonts w:asciiTheme="minorHAnsi" w:hAnsiTheme="minorHAnsi" w:cstheme="minorHAnsi"/>
          <w:i/>
        </w:rPr>
        <w:t>την αέρια ρύπανση</w:t>
      </w:r>
      <w:r w:rsidR="00B9214C" w:rsidRPr="00B9214C">
        <w:rPr>
          <w:rFonts w:asciiTheme="minorHAnsi" w:hAnsiTheme="minorHAnsi" w:cstheme="minorHAnsi"/>
          <w:i/>
        </w:rPr>
        <w:t>»</w:t>
      </w:r>
      <w:r w:rsidR="00B9214C">
        <w:rPr>
          <w:rFonts w:asciiTheme="minorHAnsi" w:hAnsiTheme="minorHAnsi" w:cstheme="minorHAnsi"/>
          <w:i/>
        </w:rPr>
        <w:t>.</w:t>
      </w:r>
      <w:r w:rsidR="00F762FF">
        <w:rPr>
          <w:rFonts w:asciiTheme="minorHAnsi" w:hAnsiTheme="minorHAnsi" w:cstheme="minorHAnsi"/>
          <w:i/>
        </w:rPr>
        <w:t xml:space="preserve"> (Θα ακολουθήσει πρόσκληση για συμμετοχή των σχολικών μονάδων στο παραπάνω δίκτυο).</w:t>
      </w:r>
    </w:p>
    <w:p w14:paraId="422CEEDA" w14:textId="14F5A5EA" w:rsidR="00787AFD" w:rsidRPr="009C1195" w:rsidRDefault="00787AFD" w:rsidP="007763AA">
      <w:pPr>
        <w:shd w:val="clear" w:color="auto" w:fill="FFFFFF"/>
        <w:suppressAutoHyphens w:val="0"/>
        <w:autoSpaceDN/>
        <w:spacing w:after="200" w:line="253" w:lineRule="atLeast"/>
        <w:jc w:val="both"/>
        <w:textAlignment w:val="auto"/>
        <w:rPr>
          <w:rFonts w:ascii="Calibri" w:hAnsi="Calibri" w:cs="Calibri"/>
          <w:color w:val="FF0000"/>
          <w:sz w:val="24"/>
          <w:szCs w:val="24"/>
        </w:rPr>
      </w:pPr>
      <w:r w:rsidRPr="00992840">
        <w:rPr>
          <w:rFonts w:asciiTheme="minorHAnsi" w:hAnsiTheme="minorHAnsi" w:cstheme="minorHAnsi"/>
          <w:b/>
          <w:sz w:val="24"/>
          <w:szCs w:val="24"/>
        </w:rPr>
        <w:t>Κατάλληλο για μαθήτριες/</w:t>
      </w:r>
      <w:proofErr w:type="spellStart"/>
      <w:r w:rsidRPr="00992840">
        <w:rPr>
          <w:rFonts w:asciiTheme="minorHAnsi" w:hAnsiTheme="minorHAnsi" w:cstheme="minorHAnsi"/>
          <w:b/>
          <w:sz w:val="24"/>
          <w:szCs w:val="24"/>
        </w:rPr>
        <w:t>τές</w:t>
      </w:r>
      <w:proofErr w:type="spellEnd"/>
      <w:r w:rsidRPr="00992840">
        <w:rPr>
          <w:rFonts w:asciiTheme="minorHAnsi" w:hAnsiTheme="minorHAnsi" w:cstheme="minorHAnsi"/>
          <w:b/>
          <w:sz w:val="24"/>
          <w:szCs w:val="24"/>
        </w:rPr>
        <w:t>:</w:t>
      </w:r>
      <w:r w:rsidRPr="00992840">
        <w:rPr>
          <w:rFonts w:asciiTheme="minorHAnsi" w:hAnsiTheme="minorHAnsi" w:cstheme="minorHAnsi"/>
          <w:sz w:val="24"/>
          <w:szCs w:val="24"/>
        </w:rPr>
        <w:t xml:space="preserve"> Ε’ – Στ’ Δημοτικού, </w:t>
      </w:r>
      <w:r w:rsidR="009C1195" w:rsidRPr="009C1195">
        <w:rPr>
          <w:rFonts w:asciiTheme="minorHAnsi" w:hAnsiTheme="minorHAnsi" w:cstheme="minorHAnsi"/>
          <w:sz w:val="24"/>
          <w:szCs w:val="24"/>
        </w:rPr>
        <w:t>Γυμνασίου, Λυκείου (Γενικού κι Επαγγελματικού),</w:t>
      </w:r>
      <w:r w:rsidR="009C1195">
        <w:rPr>
          <w:rFonts w:asciiTheme="minorHAnsi" w:hAnsiTheme="minorHAnsi" w:cstheme="minorHAnsi"/>
          <w:sz w:val="24"/>
          <w:szCs w:val="24"/>
        </w:rPr>
        <w:t xml:space="preserve"> </w:t>
      </w:r>
      <w:r w:rsidRPr="00992840">
        <w:rPr>
          <w:rFonts w:asciiTheme="minorHAnsi" w:hAnsiTheme="minorHAnsi" w:cstheme="minorHAnsi"/>
          <w:sz w:val="24"/>
          <w:szCs w:val="24"/>
        </w:rPr>
        <w:t>με προσαρμογές στο περιεχόμενο ανάλογα με τη βαθμίδα.</w:t>
      </w:r>
    </w:p>
    <w:p w14:paraId="50D40526" w14:textId="3BCE9476" w:rsidR="00787AFD" w:rsidRPr="00992840" w:rsidRDefault="00787AFD" w:rsidP="007763AA">
      <w:pPr>
        <w:pStyle w:val="Web"/>
        <w:shd w:val="clear" w:color="auto" w:fill="FFFFFF"/>
        <w:spacing w:before="0" w:beforeAutospacing="0" w:after="0" w:afterAutospacing="0"/>
        <w:jc w:val="both"/>
        <w:rPr>
          <w:rFonts w:asciiTheme="minorHAnsi" w:hAnsiTheme="minorHAnsi" w:cstheme="minorHAnsi"/>
        </w:rPr>
      </w:pPr>
      <w:r w:rsidRPr="00992840">
        <w:rPr>
          <w:rFonts w:asciiTheme="minorHAnsi" w:hAnsiTheme="minorHAnsi" w:cstheme="minorHAnsi"/>
          <w:b/>
        </w:rPr>
        <w:t>Χώρος υλοποίησης:</w:t>
      </w:r>
      <w:r w:rsidR="00FD7DDE" w:rsidRPr="00992840">
        <w:rPr>
          <w:rFonts w:asciiTheme="minorHAnsi" w:hAnsiTheme="minorHAnsi" w:cstheme="minorHAnsi"/>
          <w:b/>
        </w:rPr>
        <w:t xml:space="preserve"> </w:t>
      </w:r>
      <w:r w:rsidR="00FD7DDE" w:rsidRPr="00992840">
        <w:rPr>
          <w:rFonts w:asciiTheme="minorHAnsi" w:hAnsiTheme="minorHAnsi" w:cstheme="minorHAnsi"/>
        </w:rPr>
        <w:t xml:space="preserve">Στο κτίριο εκπαίδευσης του ΚΕΠΕΑ Θέρμης, στον οικισμό και το δάσος του </w:t>
      </w:r>
      <w:proofErr w:type="spellStart"/>
      <w:r w:rsidR="00FD7DDE" w:rsidRPr="00992840">
        <w:rPr>
          <w:rFonts w:asciiTheme="minorHAnsi" w:hAnsiTheme="minorHAnsi" w:cstheme="minorHAnsi"/>
        </w:rPr>
        <w:t>Λιβαδίου</w:t>
      </w:r>
      <w:proofErr w:type="spellEnd"/>
      <w:r w:rsidR="00FD7DDE" w:rsidRPr="00992840">
        <w:rPr>
          <w:rFonts w:asciiTheme="minorHAnsi" w:hAnsiTheme="minorHAnsi" w:cstheme="minorHAnsi"/>
        </w:rPr>
        <w:t>. Κατόπιν συνεννόησης με τη σχολική μονάδα το πρόγραμμα μπορεί να εφαρμοστεί στο συνεργαζόμενο σχολείο και τη γειτονιά του.</w:t>
      </w:r>
    </w:p>
    <w:p w14:paraId="1C292F45" w14:textId="77777777" w:rsidR="00992840" w:rsidRPr="00992840" w:rsidRDefault="00992840" w:rsidP="007763AA">
      <w:pPr>
        <w:pStyle w:val="Web"/>
        <w:shd w:val="clear" w:color="auto" w:fill="FFFFFF"/>
        <w:spacing w:before="0" w:beforeAutospacing="0" w:after="0" w:afterAutospacing="0"/>
        <w:jc w:val="both"/>
        <w:rPr>
          <w:rFonts w:asciiTheme="minorHAnsi" w:hAnsiTheme="minorHAnsi" w:cstheme="minorHAnsi"/>
          <w:color w:val="FF0000"/>
        </w:rPr>
      </w:pPr>
      <w:r w:rsidRPr="00992840">
        <w:rPr>
          <w:rFonts w:ascii="Calibri" w:hAnsi="Calibri" w:cs="Calibri"/>
          <w:b/>
          <w:bCs/>
          <w:color w:val="222222"/>
        </w:rPr>
        <w:t>Περιγραφή</w:t>
      </w:r>
      <w:r w:rsidRPr="00992840">
        <w:rPr>
          <w:rFonts w:ascii="Calibri" w:hAnsi="Calibri" w:cs="Calibri"/>
          <w:color w:val="222222"/>
        </w:rPr>
        <w:t>:</w:t>
      </w:r>
      <w:r w:rsidRPr="00992840">
        <w:rPr>
          <w:rFonts w:ascii="Calibri" w:hAnsi="Calibri" w:cs="Calibri"/>
          <w:color w:val="222222"/>
          <w:shd w:val="clear" w:color="auto" w:fill="FFFFFF"/>
        </w:rPr>
        <w:t xml:space="preserve"> Το πρόγραμμα εστιάζει στις μετρήσεις αιωρούμενων σωματιδίων από τους μαθητές σε εσωτερικό χώρο, σε εξωτερικό χώρο εντός οικισμού και εξωτερικό χώρο μέσα στο δάσος ή στη γειτονιά της σχολικής μονάδας. Οι μετρήσεις αυτές γίνονται ως εργαλείο για την δραστηριοποίηση των παιδιών ως “</w:t>
      </w:r>
      <w:r w:rsidRPr="00992840">
        <w:rPr>
          <w:rFonts w:ascii="Calibri" w:hAnsi="Calibri" w:cs="Calibri"/>
          <w:color w:val="222222"/>
          <w:shd w:val="clear" w:color="auto" w:fill="FFFFFF"/>
          <w:lang w:val="en-US"/>
        </w:rPr>
        <w:t>citizen scientists</w:t>
      </w:r>
      <w:r w:rsidRPr="00992840">
        <w:rPr>
          <w:rFonts w:ascii="Calibri" w:hAnsi="Calibri" w:cs="Calibri"/>
          <w:color w:val="222222"/>
          <w:shd w:val="clear" w:color="auto" w:fill="FFFFFF"/>
        </w:rPr>
        <w:t>” με την καταγραφή, ανάλυση και προβληματισμό ως προς την</w:t>
      </w:r>
      <w:r w:rsidRPr="00992840">
        <w:rPr>
          <w:color w:val="111111"/>
          <w:shd w:val="clear" w:color="auto" w:fill="FFFFFF"/>
        </w:rPr>
        <w:t> </w:t>
      </w:r>
      <w:r w:rsidRPr="00992840">
        <w:rPr>
          <w:rFonts w:ascii="Calibri" w:hAnsi="Calibri" w:cs="Calibri"/>
          <w:color w:val="111111"/>
          <w:shd w:val="clear" w:color="auto" w:fill="FFFFFF"/>
        </w:rPr>
        <w:t>αυξημένη συγκέντρωση αιωρούμενων σωματιδίων, που αποτελεί στις μέρες μας ένα μείζον περιβαλλοντικό πρόβλημα ρύπανσης με συνέπειες ακραία καιρικά φαινόμενα και σοβαρότατες επιπτώσεις στην ανθρώπινη υγεία.</w:t>
      </w:r>
    </w:p>
    <w:p w14:paraId="7307379D" w14:textId="77777777" w:rsidR="00992840" w:rsidRDefault="00992840" w:rsidP="00992840">
      <w:pPr>
        <w:jc w:val="both"/>
        <w:rPr>
          <w:rFonts w:asciiTheme="minorHAnsi" w:hAnsiTheme="minorHAnsi" w:cstheme="minorHAnsi"/>
          <w:sz w:val="24"/>
          <w:szCs w:val="24"/>
        </w:rPr>
      </w:pPr>
    </w:p>
    <w:p w14:paraId="6D1B6FD0" w14:textId="3369CC9B" w:rsidR="0013493D" w:rsidRPr="00F32C22" w:rsidRDefault="0013493D" w:rsidP="0013493D">
      <w:pPr>
        <w:pStyle w:val="Web"/>
        <w:shd w:val="clear" w:color="auto" w:fill="FFFFFF"/>
        <w:spacing w:before="0" w:beforeAutospacing="0" w:after="0" w:afterAutospacing="0"/>
        <w:jc w:val="both"/>
        <w:rPr>
          <w:rFonts w:asciiTheme="minorHAnsi" w:hAnsiTheme="minorHAnsi" w:cstheme="minorHAnsi"/>
          <w:color w:val="FF0000"/>
        </w:rPr>
      </w:pPr>
    </w:p>
    <w:p w14:paraId="64012A35" w14:textId="77777777" w:rsidR="000B5603" w:rsidRPr="00086C6F" w:rsidRDefault="000B5603" w:rsidP="000B5603">
      <w:pPr>
        <w:jc w:val="both"/>
        <w:rPr>
          <w:rFonts w:asciiTheme="minorHAnsi" w:hAnsiTheme="minorHAnsi" w:cstheme="minorHAnsi"/>
          <w:sz w:val="24"/>
          <w:szCs w:val="24"/>
        </w:rPr>
      </w:pPr>
      <w:r w:rsidRPr="00086C6F">
        <w:rPr>
          <w:rFonts w:asciiTheme="minorHAnsi" w:hAnsiTheme="minorHAnsi" w:cstheme="minorHAnsi"/>
          <w:sz w:val="24"/>
          <w:szCs w:val="24"/>
        </w:rPr>
        <w:t>Σας ευχόμαστε καλή και δημιουργική σχολική χρονιά!</w:t>
      </w:r>
    </w:p>
    <w:p w14:paraId="6D7110BD" w14:textId="77777777" w:rsidR="000B5603" w:rsidRDefault="000B5603" w:rsidP="00BD49F2">
      <w:pPr>
        <w:tabs>
          <w:tab w:val="left" w:pos="7225"/>
        </w:tabs>
        <w:suppressAutoHyphens w:val="0"/>
        <w:autoSpaceDN/>
        <w:jc w:val="both"/>
        <w:textAlignment w:val="auto"/>
        <w:rPr>
          <w:rFonts w:ascii="Calibri" w:hAnsi="Calibri" w:cs="Calibri"/>
          <w:b/>
          <w:sz w:val="24"/>
          <w:szCs w:val="24"/>
        </w:rPr>
      </w:pPr>
    </w:p>
    <w:p w14:paraId="259C1381" w14:textId="77777777" w:rsidR="000B5603" w:rsidRPr="00F742BA" w:rsidRDefault="000B5603" w:rsidP="00BD49F2">
      <w:pPr>
        <w:tabs>
          <w:tab w:val="left" w:pos="7225"/>
        </w:tabs>
        <w:suppressAutoHyphens w:val="0"/>
        <w:autoSpaceDN/>
        <w:jc w:val="both"/>
        <w:textAlignment w:val="auto"/>
        <w:rPr>
          <w:rFonts w:ascii="Calibri" w:hAnsi="Calibri" w:cs="Calibri"/>
          <w:b/>
          <w:sz w:val="24"/>
          <w:szCs w:val="24"/>
        </w:rPr>
      </w:pPr>
    </w:p>
    <w:p w14:paraId="42A51898" w14:textId="77777777" w:rsidR="00DB650D" w:rsidRDefault="00DB650D" w:rsidP="00BD49F2">
      <w:pPr>
        <w:ind w:left="4122" w:firstLine="198"/>
        <w:rPr>
          <w:rFonts w:ascii="Calibri" w:hAnsi="Calibri" w:cs="Arial"/>
          <w:color w:val="000000"/>
          <w:sz w:val="24"/>
          <w:szCs w:val="24"/>
        </w:rPr>
      </w:pPr>
    </w:p>
    <w:p w14:paraId="52AD461A" w14:textId="7A3A8973" w:rsidR="00B85442" w:rsidRDefault="003317A8" w:rsidP="00BD49F2">
      <w:pPr>
        <w:ind w:left="4122" w:firstLine="198"/>
        <w:rPr>
          <w:rFonts w:ascii="Calibri" w:hAnsi="Calibri" w:cs="Arial"/>
          <w:color w:val="000000"/>
          <w:sz w:val="24"/>
          <w:szCs w:val="24"/>
        </w:rPr>
      </w:pPr>
      <w:r>
        <w:rPr>
          <w:rFonts w:ascii="Calibri" w:hAnsi="Calibri" w:cs="Arial"/>
          <w:color w:val="000000"/>
          <w:sz w:val="24"/>
          <w:szCs w:val="24"/>
        </w:rPr>
        <w:t xml:space="preserve">                 </w:t>
      </w:r>
      <w:r w:rsidR="00B85442" w:rsidRPr="003F7DB8">
        <w:rPr>
          <w:rFonts w:ascii="Calibri" w:hAnsi="Calibri" w:cs="Arial"/>
          <w:color w:val="000000"/>
          <w:sz w:val="24"/>
          <w:szCs w:val="24"/>
        </w:rPr>
        <w:t>Με εκτίμηση</w:t>
      </w:r>
    </w:p>
    <w:p w14:paraId="7675E198" w14:textId="58095CD0" w:rsidR="003317A8" w:rsidRDefault="003317A8" w:rsidP="00BD49F2">
      <w:pPr>
        <w:ind w:left="4122" w:firstLine="198"/>
        <w:rPr>
          <w:rFonts w:ascii="Calibri" w:hAnsi="Calibri" w:cs="Arial"/>
          <w:color w:val="000000"/>
          <w:sz w:val="24"/>
          <w:szCs w:val="24"/>
        </w:rPr>
      </w:pPr>
      <w:r>
        <w:rPr>
          <w:rFonts w:ascii="Calibri" w:hAnsi="Calibri" w:cs="Arial"/>
          <w:color w:val="000000"/>
          <w:sz w:val="24"/>
          <w:szCs w:val="24"/>
        </w:rPr>
        <w:t>Η Προϊσταμένη του ΚΕΠΕΑ Θέρμης</w:t>
      </w:r>
    </w:p>
    <w:p w14:paraId="32B80494" w14:textId="3563DC61" w:rsidR="003317A8" w:rsidRDefault="00992840" w:rsidP="00BD49F2">
      <w:pPr>
        <w:ind w:left="4122" w:firstLine="198"/>
        <w:rPr>
          <w:rFonts w:ascii="Calibri" w:hAnsi="Calibri" w:cs="Arial"/>
          <w:color w:val="000000"/>
          <w:sz w:val="24"/>
          <w:szCs w:val="24"/>
        </w:rPr>
      </w:pPr>
      <w:r>
        <w:rPr>
          <w:rFonts w:ascii="Calibri" w:hAnsi="Calibri" w:cs="Arial"/>
          <w:noProof/>
          <w:color w:val="000000"/>
          <w:sz w:val="24"/>
          <w:szCs w:val="24"/>
        </w:rPr>
        <mc:AlternateContent>
          <mc:Choice Requires="wps">
            <w:drawing>
              <wp:anchor distT="0" distB="0" distL="114300" distR="114300" simplePos="0" relativeHeight="251659776" behindDoc="0" locked="0" layoutInCell="1" allowOverlap="1" wp14:anchorId="530A36CD" wp14:editId="6225D822">
                <wp:simplePos x="0" y="0"/>
                <wp:positionH relativeFrom="column">
                  <wp:posOffset>2756536</wp:posOffset>
                </wp:positionH>
                <wp:positionV relativeFrom="paragraph">
                  <wp:posOffset>84455</wp:posOffset>
                </wp:positionV>
                <wp:extent cx="2095500" cy="1485900"/>
                <wp:effectExtent l="0" t="0" r="0" b="0"/>
                <wp:wrapNone/>
                <wp:docPr id="1" name="Πλαίσιο κειμένου 1"/>
                <wp:cNvGraphicFramePr/>
                <a:graphic xmlns:a="http://schemas.openxmlformats.org/drawingml/2006/main">
                  <a:graphicData uri="http://schemas.microsoft.com/office/word/2010/wordprocessingShape">
                    <wps:wsp>
                      <wps:cNvSpPr txBox="1"/>
                      <wps:spPr>
                        <a:xfrm>
                          <a:off x="0" y="0"/>
                          <a:ext cx="2095500" cy="1485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0EE54B" w14:textId="60335A9A" w:rsidR="00992840" w:rsidRDefault="00992840">
                            <w:r>
                              <w:rPr>
                                <w:noProof/>
                              </w:rPr>
                              <w:drawing>
                                <wp:inline distT="0" distB="0" distL="0" distR="0" wp14:anchorId="2D27A747" wp14:editId="276E4597">
                                  <wp:extent cx="2079174" cy="1491977"/>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σφραγίδα ΥΠΑΙΘΑ (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98052" cy="150552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30A36CD" id="Πλαίσιο κειμένου 1" o:spid="_x0000_s1027" type="#_x0000_t202" style="position:absolute;left:0;text-align:left;margin-left:217.05pt;margin-top:6.65pt;width:165pt;height:1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" fillcolor="white [3201]" stroked="f" strokeweight=".5pt">
                <v:textbox>
                  <w:txbxContent>
                    <w:p w14:paraId="740EE54B" w14:textId="60335A9A" w:rsidR="00992840" w:rsidRDefault="00992840">
                      <w:r>
                        <w:rPr>
                          <w:noProof/>
                        </w:rPr>
                        <w:drawing>
                          <wp:inline distT="0" distB="0" distL="0" distR="0" wp14:anchorId="2D27A747" wp14:editId="276E4597">
                            <wp:extent cx="2079174" cy="1491977"/>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σφραγίδα ΥΠΑΙΘΑ (Smal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98052" cy="1505523"/>
                                    </a:xfrm>
                                    <a:prstGeom prst="rect">
                                      <a:avLst/>
                                    </a:prstGeom>
                                  </pic:spPr>
                                </pic:pic>
                              </a:graphicData>
                            </a:graphic>
                          </wp:inline>
                        </w:drawing>
                      </w:r>
                    </w:p>
                  </w:txbxContent>
                </v:textbox>
              </v:shape>
            </w:pict>
          </mc:Fallback>
        </mc:AlternateContent>
      </w:r>
      <w:r w:rsidR="003317A8">
        <w:rPr>
          <w:rFonts w:ascii="Calibri" w:hAnsi="Calibri" w:cs="Arial"/>
          <w:color w:val="000000"/>
          <w:sz w:val="24"/>
          <w:szCs w:val="24"/>
        </w:rPr>
        <w:t xml:space="preserve">     </w:t>
      </w:r>
    </w:p>
    <w:p w14:paraId="36A80F1F" w14:textId="77777777" w:rsidR="00992840" w:rsidRDefault="00992840" w:rsidP="00BD49F2">
      <w:pPr>
        <w:ind w:left="4122" w:firstLine="198"/>
        <w:rPr>
          <w:rFonts w:ascii="Calibri" w:hAnsi="Calibri" w:cs="Arial"/>
          <w:color w:val="000000"/>
          <w:sz w:val="24"/>
          <w:szCs w:val="24"/>
        </w:rPr>
      </w:pPr>
    </w:p>
    <w:p w14:paraId="6858ED74" w14:textId="77777777" w:rsidR="00992840" w:rsidRDefault="00992840" w:rsidP="00BD49F2">
      <w:pPr>
        <w:ind w:left="4122" w:firstLine="198"/>
        <w:rPr>
          <w:rFonts w:ascii="Calibri" w:hAnsi="Calibri" w:cs="Arial"/>
          <w:color w:val="000000"/>
          <w:sz w:val="24"/>
          <w:szCs w:val="24"/>
        </w:rPr>
      </w:pPr>
    </w:p>
    <w:p w14:paraId="369A6923" w14:textId="77777777" w:rsidR="00992840" w:rsidRDefault="00992840" w:rsidP="00BD49F2">
      <w:pPr>
        <w:ind w:left="4122" w:firstLine="198"/>
        <w:rPr>
          <w:rFonts w:ascii="Calibri" w:hAnsi="Calibri" w:cs="Arial"/>
          <w:color w:val="000000"/>
          <w:sz w:val="24"/>
          <w:szCs w:val="24"/>
        </w:rPr>
      </w:pPr>
    </w:p>
    <w:p w14:paraId="5CC03011" w14:textId="77777777" w:rsidR="00992840" w:rsidRDefault="00992840" w:rsidP="00BD49F2">
      <w:pPr>
        <w:ind w:left="4122" w:firstLine="198"/>
        <w:rPr>
          <w:rFonts w:ascii="Calibri" w:hAnsi="Calibri" w:cs="Arial"/>
          <w:color w:val="000000"/>
          <w:sz w:val="24"/>
          <w:szCs w:val="24"/>
        </w:rPr>
      </w:pPr>
    </w:p>
    <w:p w14:paraId="5400D989" w14:textId="77777777" w:rsidR="00992840" w:rsidRDefault="00992840" w:rsidP="00BD49F2">
      <w:pPr>
        <w:ind w:left="4122" w:firstLine="198"/>
        <w:rPr>
          <w:rFonts w:ascii="Calibri" w:hAnsi="Calibri" w:cs="Arial"/>
          <w:color w:val="000000"/>
          <w:sz w:val="24"/>
          <w:szCs w:val="24"/>
        </w:rPr>
      </w:pPr>
    </w:p>
    <w:p w14:paraId="3FA6430C" w14:textId="77777777" w:rsidR="00992840" w:rsidRDefault="00992840" w:rsidP="00BD49F2">
      <w:pPr>
        <w:ind w:left="4122" w:firstLine="198"/>
        <w:rPr>
          <w:rFonts w:ascii="Calibri" w:hAnsi="Calibri" w:cs="Arial"/>
          <w:color w:val="000000"/>
          <w:sz w:val="24"/>
          <w:szCs w:val="24"/>
        </w:rPr>
      </w:pPr>
    </w:p>
    <w:p w14:paraId="6866FAE0" w14:textId="77777777" w:rsidR="00992840" w:rsidRDefault="00992840" w:rsidP="00BD49F2">
      <w:pPr>
        <w:ind w:left="4122" w:firstLine="198"/>
        <w:rPr>
          <w:rFonts w:ascii="Calibri" w:hAnsi="Calibri" w:cs="Arial"/>
          <w:color w:val="000000"/>
          <w:sz w:val="24"/>
          <w:szCs w:val="24"/>
        </w:rPr>
      </w:pPr>
    </w:p>
    <w:p w14:paraId="51B34335" w14:textId="77777777" w:rsidR="00992840" w:rsidRDefault="00992840" w:rsidP="00BD49F2">
      <w:pPr>
        <w:ind w:left="4122" w:firstLine="198"/>
        <w:rPr>
          <w:rFonts w:ascii="Calibri" w:hAnsi="Calibri" w:cs="Arial"/>
          <w:color w:val="000000"/>
          <w:sz w:val="24"/>
          <w:szCs w:val="24"/>
        </w:rPr>
      </w:pPr>
    </w:p>
    <w:p w14:paraId="496CEA5C" w14:textId="3E4581EA" w:rsidR="003317A8" w:rsidRPr="003317A8" w:rsidRDefault="003317A8" w:rsidP="00BD49F2">
      <w:pPr>
        <w:ind w:left="4122" w:firstLine="198"/>
        <w:rPr>
          <w:rFonts w:ascii="Calibri" w:hAnsi="Calibri" w:cs="Arial"/>
          <w:color w:val="000000"/>
          <w:sz w:val="24"/>
          <w:szCs w:val="24"/>
          <w:lang w:val="en-GB"/>
        </w:rPr>
      </w:pPr>
      <w:r w:rsidRPr="00B5778C">
        <w:rPr>
          <w:rFonts w:ascii="Calibri" w:hAnsi="Calibri" w:cs="Arial"/>
          <w:color w:val="000000"/>
          <w:sz w:val="24"/>
          <w:szCs w:val="24"/>
        </w:rPr>
        <w:t xml:space="preserve">      </w:t>
      </w:r>
      <w:r>
        <w:rPr>
          <w:rFonts w:ascii="Calibri" w:hAnsi="Calibri" w:cs="Arial"/>
          <w:color w:val="000000"/>
          <w:sz w:val="24"/>
          <w:szCs w:val="24"/>
        </w:rPr>
        <w:t xml:space="preserve">Λουκία </w:t>
      </w:r>
      <w:proofErr w:type="spellStart"/>
      <w:r>
        <w:rPr>
          <w:rFonts w:ascii="Calibri" w:hAnsi="Calibri" w:cs="Arial"/>
          <w:color w:val="000000"/>
          <w:sz w:val="24"/>
          <w:szCs w:val="24"/>
        </w:rPr>
        <w:t>Λιθοξοΐδου</w:t>
      </w:r>
      <w:proofErr w:type="spellEnd"/>
      <w:r>
        <w:rPr>
          <w:rFonts w:ascii="Calibri" w:hAnsi="Calibri" w:cs="Arial"/>
          <w:color w:val="000000"/>
          <w:sz w:val="24"/>
          <w:szCs w:val="24"/>
        </w:rPr>
        <w:t xml:space="preserve">, </w:t>
      </w:r>
      <w:proofErr w:type="spellStart"/>
      <w:r>
        <w:rPr>
          <w:rFonts w:ascii="Calibri" w:hAnsi="Calibri" w:cs="Arial"/>
          <w:color w:val="000000"/>
          <w:sz w:val="24"/>
          <w:szCs w:val="24"/>
          <w:lang w:val="en-GB"/>
        </w:rPr>
        <w:t>Phd</w:t>
      </w:r>
      <w:proofErr w:type="spellEnd"/>
      <w:r>
        <w:rPr>
          <w:rFonts w:ascii="Calibri" w:hAnsi="Calibri" w:cs="Arial"/>
          <w:color w:val="000000"/>
          <w:sz w:val="24"/>
          <w:szCs w:val="24"/>
          <w:lang w:val="en-GB"/>
        </w:rPr>
        <w:t>.</w:t>
      </w:r>
    </w:p>
    <w:p w14:paraId="5C6726D7" w14:textId="77777777" w:rsidR="00B85442" w:rsidRPr="003F7DB8" w:rsidRDefault="00B85442" w:rsidP="00B85442">
      <w:pPr>
        <w:ind w:left="4122" w:firstLine="198"/>
        <w:jc w:val="center"/>
        <w:rPr>
          <w:rFonts w:ascii="Calibri" w:hAnsi="Calibri" w:cs="Arial"/>
          <w:color w:val="000000"/>
          <w:sz w:val="24"/>
          <w:szCs w:val="24"/>
        </w:rPr>
      </w:pPr>
    </w:p>
    <w:p w14:paraId="7C49E64F" w14:textId="77777777" w:rsidR="00B85442" w:rsidRPr="003F7DB8" w:rsidRDefault="00B85442" w:rsidP="00B85442">
      <w:pPr>
        <w:ind w:left="4122" w:firstLine="198"/>
        <w:jc w:val="center"/>
        <w:rPr>
          <w:rFonts w:ascii="Calibri" w:hAnsi="Calibri" w:cs="Arial"/>
          <w:color w:val="000000"/>
          <w:sz w:val="24"/>
          <w:szCs w:val="24"/>
        </w:rPr>
      </w:pPr>
    </w:p>
    <w:p w14:paraId="6A400B3F" w14:textId="3CCAC616" w:rsidR="00E3508E" w:rsidRDefault="00E3508E" w:rsidP="008A3EA1">
      <w:pPr>
        <w:ind w:left="4122" w:firstLine="198"/>
        <w:rPr>
          <w:rFonts w:ascii="Calibri" w:hAnsi="Calibri" w:cs="Arial"/>
          <w:color w:val="000000"/>
          <w:sz w:val="24"/>
          <w:szCs w:val="24"/>
        </w:rPr>
      </w:pPr>
    </w:p>
    <w:p w14:paraId="210C6FA7" w14:textId="77777777" w:rsidR="003317A8" w:rsidRDefault="003317A8" w:rsidP="008A3EA1">
      <w:pPr>
        <w:ind w:left="4122" w:firstLine="198"/>
        <w:rPr>
          <w:rFonts w:ascii="Calibri" w:hAnsi="Calibri" w:cs="Arial"/>
          <w:color w:val="000000"/>
          <w:sz w:val="24"/>
          <w:szCs w:val="24"/>
        </w:rPr>
      </w:pPr>
    </w:p>
    <w:p w14:paraId="75242F02" w14:textId="77777777" w:rsidR="003317A8" w:rsidRDefault="003317A8" w:rsidP="008A3EA1">
      <w:pPr>
        <w:ind w:left="4122" w:firstLine="198"/>
        <w:rPr>
          <w:rFonts w:ascii="Calibri" w:hAnsi="Calibri" w:cs="Arial"/>
          <w:color w:val="000000"/>
          <w:sz w:val="24"/>
          <w:szCs w:val="24"/>
        </w:rPr>
      </w:pPr>
    </w:p>
    <w:p w14:paraId="082C5BA9" w14:textId="77777777" w:rsidR="003317A8" w:rsidRDefault="003317A8" w:rsidP="008A3EA1">
      <w:pPr>
        <w:ind w:left="4122" w:firstLine="198"/>
        <w:rPr>
          <w:rFonts w:ascii="Calibri" w:hAnsi="Calibri" w:cs="Arial"/>
          <w:color w:val="000000"/>
          <w:sz w:val="24"/>
          <w:szCs w:val="24"/>
        </w:rPr>
      </w:pPr>
    </w:p>
    <w:p w14:paraId="2BD028CB" w14:textId="54CE2E4A" w:rsidR="00E3508E" w:rsidRDefault="00E3508E" w:rsidP="007601CC">
      <w:pPr>
        <w:rPr>
          <w:rFonts w:ascii="Calibri" w:hAnsi="Calibri" w:cs="Arial"/>
          <w:color w:val="000000"/>
          <w:sz w:val="24"/>
          <w:szCs w:val="24"/>
        </w:rPr>
      </w:pPr>
    </w:p>
    <w:sectPr w:rsidR="00E3508E" w:rsidSect="00BD49F2">
      <w:pgSz w:w="11906" w:h="16838"/>
      <w:pgMar w:top="1276" w:right="1416"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67625" w14:textId="77777777" w:rsidR="000A03A1" w:rsidRDefault="000A03A1" w:rsidP="006851E7">
      <w:r>
        <w:separator/>
      </w:r>
    </w:p>
  </w:endnote>
  <w:endnote w:type="continuationSeparator" w:id="0">
    <w:p w14:paraId="25826924" w14:textId="77777777" w:rsidR="000A03A1" w:rsidRDefault="000A03A1" w:rsidP="00685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F9DF3" w14:textId="77777777" w:rsidR="000A03A1" w:rsidRDefault="000A03A1" w:rsidP="006851E7">
      <w:r>
        <w:separator/>
      </w:r>
    </w:p>
  </w:footnote>
  <w:footnote w:type="continuationSeparator" w:id="0">
    <w:p w14:paraId="011EEF73" w14:textId="77777777" w:rsidR="000A03A1" w:rsidRDefault="000A03A1" w:rsidP="006851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D56"/>
    <w:multiLevelType w:val="multilevel"/>
    <w:tmpl w:val="2DA8DC1A"/>
    <w:lvl w:ilvl="0">
      <w:start w:val="1"/>
      <w:numFmt w:val="decimal"/>
      <w:lvlText w:val="%1."/>
      <w:lvlJc w:val="left"/>
      <w:pPr>
        <w:ind w:left="360" w:hanging="360"/>
      </w:pPr>
    </w:lvl>
    <w:lvl w:ilvl="1">
      <w:start w:val="1"/>
      <w:numFmt w:val="upperRoman"/>
      <w:lvlText w:val="%2."/>
      <w:lvlJc w:val="righ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1F3617"/>
    <w:multiLevelType w:val="hybridMultilevel"/>
    <w:tmpl w:val="085625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9262601"/>
    <w:multiLevelType w:val="multilevel"/>
    <w:tmpl w:val="8146DA8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3">
    <w:nsid w:val="0A2C730E"/>
    <w:multiLevelType w:val="hybridMultilevel"/>
    <w:tmpl w:val="02BA0264"/>
    <w:lvl w:ilvl="0" w:tplc="0C127D5E">
      <w:start w:val="1"/>
      <w:numFmt w:val="decimal"/>
      <w:lvlText w:val="%1."/>
      <w:lvlJc w:val="left"/>
      <w:pPr>
        <w:ind w:left="360" w:hanging="360"/>
      </w:pPr>
      <w:rPr>
        <w:rFonts w:asciiTheme="minorHAnsi" w:hAnsiTheme="minorHAnsi" w:cstheme="minorHAnsi"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109719D2"/>
    <w:multiLevelType w:val="hybridMultilevel"/>
    <w:tmpl w:val="3B8AA9A0"/>
    <w:lvl w:ilvl="0" w:tplc="35627482">
      <w:numFmt w:val="bullet"/>
      <w:lvlText w:val=""/>
      <w:lvlJc w:val="left"/>
      <w:pPr>
        <w:ind w:left="720" w:hanging="360"/>
      </w:pPr>
      <w:rPr>
        <w:rFonts w:ascii="Symbol" w:eastAsia="Times New Roman" w:hAnsi="Symbol"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7524EA6"/>
    <w:multiLevelType w:val="hybridMultilevel"/>
    <w:tmpl w:val="3F32C3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E7A5E5D"/>
    <w:multiLevelType w:val="hybridMultilevel"/>
    <w:tmpl w:val="DD2EF0A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217E1068"/>
    <w:multiLevelType w:val="hybridMultilevel"/>
    <w:tmpl w:val="085625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42432EE"/>
    <w:multiLevelType w:val="hybridMultilevel"/>
    <w:tmpl w:val="A8C64412"/>
    <w:lvl w:ilvl="0" w:tplc="31BC49C6">
      <w:numFmt w:val="bullet"/>
      <w:lvlText w:val=""/>
      <w:lvlJc w:val="left"/>
      <w:pPr>
        <w:ind w:left="720" w:hanging="360"/>
      </w:pPr>
      <w:rPr>
        <w:rFonts w:ascii="Symbol" w:eastAsia="Times New Roman" w:hAnsi="Symbol"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5487727"/>
    <w:multiLevelType w:val="hybridMultilevel"/>
    <w:tmpl w:val="085625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5B36C38"/>
    <w:multiLevelType w:val="multilevel"/>
    <w:tmpl w:val="FEA4A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C343D0C"/>
    <w:multiLevelType w:val="hybridMultilevel"/>
    <w:tmpl w:val="C23E4A6C"/>
    <w:lvl w:ilvl="0" w:tplc="294A7FA8">
      <w:numFmt w:val="bullet"/>
      <w:lvlText w:val="-"/>
      <w:lvlJc w:val="left"/>
      <w:pPr>
        <w:ind w:left="252" w:hanging="360"/>
      </w:pPr>
      <w:rPr>
        <w:rFonts w:ascii="Calibri" w:eastAsia="Times New Roman" w:hAnsi="Calibri" w:cs="Calibri" w:hint="default"/>
      </w:rPr>
    </w:lvl>
    <w:lvl w:ilvl="1" w:tplc="04080003" w:tentative="1">
      <w:start w:val="1"/>
      <w:numFmt w:val="bullet"/>
      <w:lvlText w:val="o"/>
      <w:lvlJc w:val="left"/>
      <w:pPr>
        <w:ind w:left="972" w:hanging="360"/>
      </w:pPr>
      <w:rPr>
        <w:rFonts w:ascii="Courier New" w:hAnsi="Courier New" w:cs="Courier New" w:hint="default"/>
      </w:rPr>
    </w:lvl>
    <w:lvl w:ilvl="2" w:tplc="04080005" w:tentative="1">
      <w:start w:val="1"/>
      <w:numFmt w:val="bullet"/>
      <w:lvlText w:val=""/>
      <w:lvlJc w:val="left"/>
      <w:pPr>
        <w:ind w:left="1692" w:hanging="360"/>
      </w:pPr>
      <w:rPr>
        <w:rFonts w:ascii="Wingdings" w:hAnsi="Wingdings" w:hint="default"/>
      </w:rPr>
    </w:lvl>
    <w:lvl w:ilvl="3" w:tplc="04080001" w:tentative="1">
      <w:start w:val="1"/>
      <w:numFmt w:val="bullet"/>
      <w:lvlText w:val=""/>
      <w:lvlJc w:val="left"/>
      <w:pPr>
        <w:ind w:left="2412" w:hanging="360"/>
      </w:pPr>
      <w:rPr>
        <w:rFonts w:ascii="Symbol" w:hAnsi="Symbol" w:hint="default"/>
      </w:rPr>
    </w:lvl>
    <w:lvl w:ilvl="4" w:tplc="04080003" w:tentative="1">
      <w:start w:val="1"/>
      <w:numFmt w:val="bullet"/>
      <w:lvlText w:val="o"/>
      <w:lvlJc w:val="left"/>
      <w:pPr>
        <w:ind w:left="3132" w:hanging="360"/>
      </w:pPr>
      <w:rPr>
        <w:rFonts w:ascii="Courier New" w:hAnsi="Courier New" w:cs="Courier New" w:hint="default"/>
      </w:rPr>
    </w:lvl>
    <w:lvl w:ilvl="5" w:tplc="04080005" w:tentative="1">
      <w:start w:val="1"/>
      <w:numFmt w:val="bullet"/>
      <w:lvlText w:val=""/>
      <w:lvlJc w:val="left"/>
      <w:pPr>
        <w:ind w:left="3852" w:hanging="360"/>
      </w:pPr>
      <w:rPr>
        <w:rFonts w:ascii="Wingdings" w:hAnsi="Wingdings" w:hint="default"/>
      </w:rPr>
    </w:lvl>
    <w:lvl w:ilvl="6" w:tplc="04080001" w:tentative="1">
      <w:start w:val="1"/>
      <w:numFmt w:val="bullet"/>
      <w:lvlText w:val=""/>
      <w:lvlJc w:val="left"/>
      <w:pPr>
        <w:ind w:left="4572" w:hanging="360"/>
      </w:pPr>
      <w:rPr>
        <w:rFonts w:ascii="Symbol" w:hAnsi="Symbol" w:hint="default"/>
      </w:rPr>
    </w:lvl>
    <w:lvl w:ilvl="7" w:tplc="04080003" w:tentative="1">
      <w:start w:val="1"/>
      <w:numFmt w:val="bullet"/>
      <w:lvlText w:val="o"/>
      <w:lvlJc w:val="left"/>
      <w:pPr>
        <w:ind w:left="5292" w:hanging="360"/>
      </w:pPr>
      <w:rPr>
        <w:rFonts w:ascii="Courier New" w:hAnsi="Courier New" w:cs="Courier New" w:hint="default"/>
      </w:rPr>
    </w:lvl>
    <w:lvl w:ilvl="8" w:tplc="04080005" w:tentative="1">
      <w:start w:val="1"/>
      <w:numFmt w:val="bullet"/>
      <w:lvlText w:val=""/>
      <w:lvlJc w:val="left"/>
      <w:pPr>
        <w:ind w:left="6012" w:hanging="360"/>
      </w:pPr>
      <w:rPr>
        <w:rFonts w:ascii="Wingdings" w:hAnsi="Wingdings" w:hint="default"/>
      </w:rPr>
    </w:lvl>
  </w:abstractNum>
  <w:abstractNum w:abstractNumId="12">
    <w:nsid w:val="5A786C40"/>
    <w:multiLevelType w:val="hybridMultilevel"/>
    <w:tmpl w:val="085625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73E55E15"/>
    <w:multiLevelType w:val="hybridMultilevel"/>
    <w:tmpl w:val="085625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6A72FB2"/>
    <w:multiLevelType w:val="hybridMultilevel"/>
    <w:tmpl w:val="1B8AF7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795E5235"/>
    <w:multiLevelType w:val="hybridMultilevel"/>
    <w:tmpl w:val="085625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4"/>
  </w:num>
  <w:num w:numId="2">
    <w:abstractNumId w:val="5"/>
  </w:num>
  <w:num w:numId="3">
    <w:abstractNumId w:val="8"/>
  </w:num>
  <w:num w:numId="4">
    <w:abstractNumId w:val="4"/>
  </w:num>
  <w:num w:numId="5">
    <w:abstractNumId w:val="0"/>
  </w:num>
  <w:num w:numId="6">
    <w:abstractNumId w:val="11"/>
  </w:num>
  <w:num w:numId="7">
    <w:abstractNumId w:val="13"/>
  </w:num>
  <w:num w:numId="8">
    <w:abstractNumId w:val="1"/>
  </w:num>
  <w:num w:numId="9">
    <w:abstractNumId w:val="7"/>
  </w:num>
  <w:num w:numId="10">
    <w:abstractNumId w:val="12"/>
  </w:num>
  <w:num w:numId="11">
    <w:abstractNumId w:val="15"/>
  </w:num>
  <w:num w:numId="12">
    <w:abstractNumId w:val="9"/>
  </w:num>
  <w:num w:numId="13">
    <w:abstractNumId w:val="6"/>
  </w:num>
  <w:num w:numId="14">
    <w:abstractNumId w:val="3"/>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D2F"/>
    <w:rsid w:val="00002305"/>
    <w:rsid w:val="00025794"/>
    <w:rsid w:val="0004568C"/>
    <w:rsid w:val="0005508E"/>
    <w:rsid w:val="0005543E"/>
    <w:rsid w:val="000610B4"/>
    <w:rsid w:val="00077703"/>
    <w:rsid w:val="000902C2"/>
    <w:rsid w:val="00090848"/>
    <w:rsid w:val="00091138"/>
    <w:rsid w:val="00096B5B"/>
    <w:rsid w:val="00097D42"/>
    <w:rsid w:val="000A03A1"/>
    <w:rsid w:val="000B2247"/>
    <w:rsid w:val="000B5603"/>
    <w:rsid w:val="000B7773"/>
    <w:rsid w:val="000C0F06"/>
    <w:rsid w:val="000D1411"/>
    <w:rsid w:val="00101DA8"/>
    <w:rsid w:val="001033ED"/>
    <w:rsid w:val="00107BE7"/>
    <w:rsid w:val="0011198F"/>
    <w:rsid w:val="0013493D"/>
    <w:rsid w:val="00136ABF"/>
    <w:rsid w:val="00150584"/>
    <w:rsid w:val="00152F54"/>
    <w:rsid w:val="0015384A"/>
    <w:rsid w:val="001643A1"/>
    <w:rsid w:val="00185F50"/>
    <w:rsid w:val="00194E25"/>
    <w:rsid w:val="001C0915"/>
    <w:rsid w:val="001C7145"/>
    <w:rsid w:val="001D6620"/>
    <w:rsid w:val="001E4E60"/>
    <w:rsid w:val="00216BC8"/>
    <w:rsid w:val="00230460"/>
    <w:rsid w:val="00231F4F"/>
    <w:rsid w:val="0024426A"/>
    <w:rsid w:val="00245A13"/>
    <w:rsid w:val="0025734C"/>
    <w:rsid w:val="00267691"/>
    <w:rsid w:val="00267B24"/>
    <w:rsid w:val="00283C5C"/>
    <w:rsid w:val="00293C5F"/>
    <w:rsid w:val="002C038A"/>
    <w:rsid w:val="002C05A4"/>
    <w:rsid w:val="002D44FF"/>
    <w:rsid w:val="002D5D73"/>
    <w:rsid w:val="003011B9"/>
    <w:rsid w:val="00301D28"/>
    <w:rsid w:val="0030642A"/>
    <w:rsid w:val="00316E82"/>
    <w:rsid w:val="003317A8"/>
    <w:rsid w:val="00332F6A"/>
    <w:rsid w:val="00336197"/>
    <w:rsid w:val="0034178C"/>
    <w:rsid w:val="00344734"/>
    <w:rsid w:val="00362AD7"/>
    <w:rsid w:val="00376A9B"/>
    <w:rsid w:val="00385916"/>
    <w:rsid w:val="003B10F4"/>
    <w:rsid w:val="003C30D3"/>
    <w:rsid w:val="003C45D6"/>
    <w:rsid w:val="003C6B98"/>
    <w:rsid w:val="003E38E6"/>
    <w:rsid w:val="003F7DB8"/>
    <w:rsid w:val="00411909"/>
    <w:rsid w:val="00423AA0"/>
    <w:rsid w:val="00431A89"/>
    <w:rsid w:val="00436744"/>
    <w:rsid w:val="00440138"/>
    <w:rsid w:val="00445141"/>
    <w:rsid w:val="004825EF"/>
    <w:rsid w:val="0048793D"/>
    <w:rsid w:val="004B3FCB"/>
    <w:rsid w:val="004C086F"/>
    <w:rsid w:val="004C21E7"/>
    <w:rsid w:val="004D1099"/>
    <w:rsid w:val="004E2F88"/>
    <w:rsid w:val="004F0FDB"/>
    <w:rsid w:val="005109DE"/>
    <w:rsid w:val="00530C2F"/>
    <w:rsid w:val="00542AE2"/>
    <w:rsid w:val="0056399C"/>
    <w:rsid w:val="005900CE"/>
    <w:rsid w:val="005A534C"/>
    <w:rsid w:val="005B1A57"/>
    <w:rsid w:val="005B755B"/>
    <w:rsid w:val="005F2334"/>
    <w:rsid w:val="005F6E9B"/>
    <w:rsid w:val="005F6EBA"/>
    <w:rsid w:val="0060268A"/>
    <w:rsid w:val="00603B47"/>
    <w:rsid w:val="00622EC3"/>
    <w:rsid w:val="006268A8"/>
    <w:rsid w:val="00633A9F"/>
    <w:rsid w:val="00662F2E"/>
    <w:rsid w:val="00683A0B"/>
    <w:rsid w:val="006851E7"/>
    <w:rsid w:val="006A01D1"/>
    <w:rsid w:val="006A1104"/>
    <w:rsid w:val="006B7C32"/>
    <w:rsid w:val="006C7BD2"/>
    <w:rsid w:val="006E0705"/>
    <w:rsid w:val="006E2049"/>
    <w:rsid w:val="006E3855"/>
    <w:rsid w:val="00712314"/>
    <w:rsid w:val="007200D1"/>
    <w:rsid w:val="00725294"/>
    <w:rsid w:val="00726882"/>
    <w:rsid w:val="007412B5"/>
    <w:rsid w:val="007428E9"/>
    <w:rsid w:val="0074460D"/>
    <w:rsid w:val="007601CC"/>
    <w:rsid w:val="0076299A"/>
    <w:rsid w:val="007667AF"/>
    <w:rsid w:val="007763AA"/>
    <w:rsid w:val="00783D2F"/>
    <w:rsid w:val="007852AF"/>
    <w:rsid w:val="00787AFD"/>
    <w:rsid w:val="007B1B5D"/>
    <w:rsid w:val="007B1DE9"/>
    <w:rsid w:val="007B5F47"/>
    <w:rsid w:val="007D5AFE"/>
    <w:rsid w:val="007D68FF"/>
    <w:rsid w:val="007E58BC"/>
    <w:rsid w:val="008121A2"/>
    <w:rsid w:val="00837673"/>
    <w:rsid w:val="00843EAB"/>
    <w:rsid w:val="008561D6"/>
    <w:rsid w:val="00857E1C"/>
    <w:rsid w:val="008635BC"/>
    <w:rsid w:val="008746FA"/>
    <w:rsid w:val="008A3EA1"/>
    <w:rsid w:val="009209F0"/>
    <w:rsid w:val="0092484A"/>
    <w:rsid w:val="0092695F"/>
    <w:rsid w:val="00926AEB"/>
    <w:rsid w:val="00936543"/>
    <w:rsid w:val="00955A04"/>
    <w:rsid w:val="009574D4"/>
    <w:rsid w:val="009622B8"/>
    <w:rsid w:val="00985A17"/>
    <w:rsid w:val="00992840"/>
    <w:rsid w:val="009A35A7"/>
    <w:rsid w:val="009C1195"/>
    <w:rsid w:val="009D2CA2"/>
    <w:rsid w:val="009E6ADF"/>
    <w:rsid w:val="009F0DDA"/>
    <w:rsid w:val="00A07044"/>
    <w:rsid w:val="00A10DDA"/>
    <w:rsid w:val="00A3455D"/>
    <w:rsid w:val="00A36AC0"/>
    <w:rsid w:val="00A45C1A"/>
    <w:rsid w:val="00A46517"/>
    <w:rsid w:val="00A47947"/>
    <w:rsid w:val="00A53208"/>
    <w:rsid w:val="00A60945"/>
    <w:rsid w:val="00A61465"/>
    <w:rsid w:val="00A775EB"/>
    <w:rsid w:val="00A77FF4"/>
    <w:rsid w:val="00A814D1"/>
    <w:rsid w:val="00A836E6"/>
    <w:rsid w:val="00A8526D"/>
    <w:rsid w:val="00A91D08"/>
    <w:rsid w:val="00AA50F3"/>
    <w:rsid w:val="00AA5882"/>
    <w:rsid w:val="00AE35B9"/>
    <w:rsid w:val="00AE6375"/>
    <w:rsid w:val="00B12F8B"/>
    <w:rsid w:val="00B13B2F"/>
    <w:rsid w:val="00B17E21"/>
    <w:rsid w:val="00B31858"/>
    <w:rsid w:val="00B379D3"/>
    <w:rsid w:val="00B4551F"/>
    <w:rsid w:val="00B500B5"/>
    <w:rsid w:val="00B52AF5"/>
    <w:rsid w:val="00B5360B"/>
    <w:rsid w:val="00B538D6"/>
    <w:rsid w:val="00B5778C"/>
    <w:rsid w:val="00B60FC1"/>
    <w:rsid w:val="00B67E20"/>
    <w:rsid w:val="00B717E9"/>
    <w:rsid w:val="00B83D99"/>
    <w:rsid w:val="00B85442"/>
    <w:rsid w:val="00B915BD"/>
    <w:rsid w:val="00B9214C"/>
    <w:rsid w:val="00BA3B7A"/>
    <w:rsid w:val="00BA6057"/>
    <w:rsid w:val="00BB1309"/>
    <w:rsid w:val="00BB23BB"/>
    <w:rsid w:val="00BD416E"/>
    <w:rsid w:val="00BD49F2"/>
    <w:rsid w:val="00BE1F35"/>
    <w:rsid w:val="00BE3EC2"/>
    <w:rsid w:val="00BE3F32"/>
    <w:rsid w:val="00BF0BED"/>
    <w:rsid w:val="00C17813"/>
    <w:rsid w:val="00C33BD6"/>
    <w:rsid w:val="00C33E67"/>
    <w:rsid w:val="00C37101"/>
    <w:rsid w:val="00C47A0A"/>
    <w:rsid w:val="00C63C49"/>
    <w:rsid w:val="00C63E89"/>
    <w:rsid w:val="00C65843"/>
    <w:rsid w:val="00C83240"/>
    <w:rsid w:val="00C8783F"/>
    <w:rsid w:val="00CA58F8"/>
    <w:rsid w:val="00CB09E6"/>
    <w:rsid w:val="00D039C1"/>
    <w:rsid w:val="00D06B50"/>
    <w:rsid w:val="00D260ED"/>
    <w:rsid w:val="00D303A2"/>
    <w:rsid w:val="00D62878"/>
    <w:rsid w:val="00D63C70"/>
    <w:rsid w:val="00D72276"/>
    <w:rsid w:val="00D862B9"/>
    <w:rsid w:val="00D86D7E"/>
    <w:rsid w:val="00D916DF"/>
    <w:rsid w:val="00DA61F2"/>
    <w:rsid w:val="00DB650D"/>
    <w:rsid w:val="00DF4A7A"/>
    <w:rsid w:val="00E06E2A"/>
    <w:rsid w:val="00E17E6D"/>
    <w:rsid w:val="00E3508E"/>
    <w:rsid w:val="00E35CFB"/>
    <w:rsid w:val="00E4416E"/>
    <w:rsid w:val="00E52500"/>
    <w:rsid w:val="00E60C63"/>
    <w:rsid w:val="00E77D63"/>
    <w:rsid w:val="00EC493E"/>
    <w:rsid w:val="00ED30C8"/>
    <w:rsid w:val="00EE2405"/>
    <w:rsid w:val="00EF1AF2"/>
    <w:rsid w:val="00EF3599"/>
    <w:rsid w:val="00F02868"/>
    <w:rsid w:val="00F17730"/>
    <w:rsid w:val="00F23A28"/>
    <w:rsid w:val="00F2589A"/>
    <w:rsid w:val="00F32C22"/>
    <w:rsid w:val="00F36A80"/>
    <w:rsid w:val="00F742BA"/>
    <w:rsid w:val="00F762FF"/>
    <w:rsid w:val="00F85D93"/>
    <w:rsid w:val="00FB132A"/>
    <w:rsid w:val="00FB5BCB"/>
    <w:rsid w:val="00FB720E"/>
    <w:rsid w:val="00FC454C"/>
    <w:rsid w:val="00FD4670"/>
    <w:rsid w:val="00FD7DDE"/>
    <w:rsid w:val="00FE71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0A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0FDB"/>
    <w:pPr>
      <w:suppressAutoHyphens/>
      <w:autoSpaceDN w:val="0"/>
      <w:spacing w:after="0" w:line="240" w:lineRule="auto"/>
      <w:textAlignment w:val="baseline"/>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83D2F"/>
    <w:rPr>
      <w:rFonts w:ascii="Tahoma" w:hAnsi="Tahoma" w:cs="Tahoma"/>
      <w:sz w:val="16"/>
      <w:szCs w:val="16"/>
    </w:rPr>
  </w:style>
  <w:style w:type="character" w:customStyle="1" w:styleId="Char">
    <w:name w:val="Κείμενο πλαισίου Char"/>
    <w:basedOn w:val="a0"/>
    <w:link w:val="a3"/>
    <w:uiPriority w:val="99"/>
    <w:semiHidden/>
    <w:rsid w:val="00783D2F"/>
    <w:rPr>
      <w:rFonts w:ascii="Tahoma" w:eastAsia="Times New Roman" w:hAnsi="Tahoma" w:cs="Tahoma"/>
      <w:sz w:val="16"/>
      <w:szCs w:val="16"/>
      <w:lang w:eastAsia="el-GR"/>
    </w:rPr>
  </w:style>
  <w:style w:type="paragraph" w:styleId="a4">
    <w:name w:val="header"/>
    <w:basedOn w:val="a"/>
    <w:link w:val="Char0"/>
    <w:uiPriority w:val="99"/>
    <w:unhideWhenUsed/>
    <w:rsid w:val="006851E7"/>
    <w:pPr>
      <w:tabs>
        <w:tab w:val="center" w:pos="4153"/>
        <w:tab w:val="right" w:pos="8306"/>
      </w:tabs>
    </w:pPr>
  </w:style>
  <w:style w:type="character" w:customStyle="1" w:styleId="Char0">
    <w:name w:val="Κεφαλίδα Char"/>
    <w:basedOn w:val="a0"/>
    <w:link w:val="a4"/>
    <w:uiPriority w:val="99"/>
    <w:rsid w:val="006851E7"/>
    <w:rPr>
      <w:rFonts w:ascii="Times New Roman" w:eastAsia="Times New Roman" w:hAnsi="Times New Roman" w:cs="Times New Roman"/>
      <w:sz w:val="20"/>
      <w:szCs w:val="20"/>
      <w:lang w:eastAsia="el-GR"/>
    </w:rPr>
  </w:style>
  <w:style w:type="paragraph" w:styleId="a5">
    <w:name w:val="footer"/>
    <w:basedOn w:val="a"/>
    <w:link w:val="Char1"/>
    <w:uiPriority w:val="99"/>
    <w:unhideWhenUsed/>
    <w:rsid w:val="006851E7"/>
    <w:pPr>
      <w:tabs>
        <w:tab w:val="center" w:pos="4153"/>
        <w:tab w:val="right" w:pos="8306"/>
      </w:tabs>
    </w:pPr>
  </w:style>
  <w:style w:type="character" w:customStyle="1" w:styleId="Char1">
    <w:name w:val="Υποσέλιδο Char"/>
    <w:basedOn w:val="a0"/>
    <w:link w:val="a5"/>
    <w:uiPriority w:val="99"/>
    <w:rsid w:val="006851E7"/>
    <w:rPr>
      <w:rFonts w:ascii="Times New Roman" w:eastAsia="Times New Roman" w:hAnsi="Times New Roman" w:cs="Times New Roman"/>
      <w:sz w:val="20"/>
      <w:szCs w:val="20"/>
      <w:lang w:eastAsia="el-GR"/>
    </w:rPr>
  </w:style>
  <w:style w:type="character" w:styleId="-">
    <w:name w:val="Hyperlink"/>
    <w:basedOn w:val="a0"/>
    <w:uiPriority w:val="99"/>
    <w:unhideWhenUsed/>
    <w:rsid w:val="006851E7"/>
    <w:rPr>
      <w:color w:val="0000FF" w:themeColor="hyperlink"/>
      <w:u w:val="single"/>
    </w:rPr>
  </w:style>
  <w:style w:type="character" w:styleId="-0">
    <w:name w:val="FollowedHyperlink"/>
    <w:basedOn w:val="a0"/>
    <w:uiPriority w:val="99"/>
    <w:semiHidden/>
    <w:unhideWhenUsed/>
    <w:rsid w:val="005B755B"/>
    <w:rPr>
      <w:color w:val="800080" w:themeColor="followedHyperlink"/>
      <w:u w:val="single"/>
    </w:rPr>
  </w:style>
  <w:style w:type="paragraph" w:styleId="a6">
    <w:name w:val="List Paragraph"/>
    <w:basedOn w:val="a"/>
    <w:uiPriority w:val="34"/>
    <w:qFormat/>
    <w:rsid w:val="00150584"/>
    <w:pPr>
      <w:ind w:left="720"/>
      <w:contextualSpacing/>
    </w:pPr>
  </w:style>
  <w:style w:type="paragraph" w:styleId="Web">
    <w:name w:val="Normal (Web)"/>
    <w:basedOn w:val="a"/>
    <w:uiPriority w:val="99"/>
    <w:unhideWhenUsed/>
    <w:rsid w:val="004825EF"/>
    <w:pPr>
      <w:suppressAutoHyphens w:val="0"/>
      <w:autoSpaceDN/>
      <w:spacing w:before="100" w:beforeAutospacing="1" w:after="100" w:afterAutospacing="1"/>
      <w:textAlignment w:val="auto"/>
    </w:pPr>
    <w:rPr>
      <w:sz w:val="24"/>
      <w:szCs w:val="24"/>
    </w:rPr>
  </w:style>
  <w:style w:type="character" w:styleId="a7">
    <w:name w:val="annotation reference"/>
    <w:basedOn w:val="a0"/>
    <w:uiPriority w:val="99"/>
    <w:semiHidden/>
    <w:unhideWhenUsed/>
    <w:rsid w:val="005F6EBA"/>
    <w:rPr>
      <w:sz w:val="16"/>
      <w:szCs w:val="16"/>
    </w:rPr>
  </w:style>
  <w:style w:type="paragraph" w:styleId="a8">
    <w:name w:val="annotation text"/>
    <w:basedOn w:val="a"/>
    <w:link w:val="Char2"/>
    <w:uiPriority w:val="99"/>
    <w:semiHidden/>
    <w:unhideWhenUsed/>
    <w:rsid w:val="005F6EBA"/>
  </w:style>
  <w:style w:type="character" w:customStyle="1" w:styleId="Char2">
    <w:name w:val="Κείμενο σχολίου Char"/>
    <w:basedOn w:val="a0"/>
    <w:link w:val="a8"/>
    <w:uiPriority w:val="99"/>
    <w:semiHidden/>
    <w:rsid w:val="005F6EBA"/>
    <w:rPr>
      <w:rFonts w:ascii="Times New Roman" w:eastAsia="Times New Roman" w:hAnsi="Times New Roman" w:cs="Times New Roman"/>
      <w:sz w:val="20"/>
      <w:szCs w:val="20"/>
      <w:lang w:eastAsia="el-GR"/>
    </w:rPr>
  </w:style>
  <w:style w:type="paragraph" w:styleId="a9">
    <w:name w:val="annotation subject"/>
    <w:basedOn w:val="a8"/>
    <w:next w:val="a8"/>
    <w:link w:val="Char3"/>
    <w:uiPriority w:val="99"/>
    <w:semiHidden/>
    <w:unhideWhenUsed/>
    <w:rsid w:val="005F6EBA"/>
    <w:rPr>
      <w:b/>
      <w:bCs/>
    </w:rPr>
  </w:style>
  <w:style w:type="character" w:customStyle="1" w:styleId="Char3">
    <w:name w:val="Θέμα σχολίου Char"/>
    <w:basedOn w:val="Char2"/>
    <w:link w:val="a9"/>
    <w:uiPriority w:val="99"/>
    <w:semiHidden/>
    <w:rsid w:val="005F6EBA"/>
    <w:rPr>
      <w:rFonts w:ascii="Times New Roman" w:eastAsia="Times New Roman" w:hAnsi="Times New Roman" w:cs="Times New Roman"/>
      <w:b/>
      <w:bCs/>
      <w:sz w:val="20"/>
      <w:szCs w:val="20"/>
      <w:lang w:eastAsia="el-GR"/>
    </w:rPr>
  </w:style>
  <w:style w:type="character" w:customStyle="1" w:styleId="UnresolvedMention1">
    <w:name w:val="Unresolved Mention1"/>
    <w:basedOn w:val="a0"/>
    <w:uiPriority w:val="99"/>
    <w:semiHidden/>
    <w:unhideWhenUsed/>
    <w:rsid w:val="00230460"/>
    <w:rPr>
      <w:color w:val="605E5C"/>
      <w:shd w:val="clear" w:color="auto" w:fill="E1DFDD"/>
    </w:rPr>
  </w:style>
  <w:style w:type="character" w:customStyle="1" w:styleId="UnresolvedMention2">
    <w:name w:val="Unresolved Mention2"/>
    <w:basedOn w:val="a0"/>
    <w:uiPriority w:val="99"/>
    <w:semiHidden/>
    <w:unhideWhenUsed/>
    <w:rsid w:val="007852A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0FDB"/>
    <w:pPr>
      <w:suppressAutoHyphens/>
      <w:autoSpaceDN w:val="0"/>
      <w:spacing w:after="0" w:line="240" w:lineRule="auto"/>
      <w:textAlignment w:val="baseline"/>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83D2F"/>
    <w:rPr>
      <w:rFonts w:ascii="Tahoma" w:hAnsi="Tahoma" w:cs="Tahoma"/>
      <w:sz w:val="16"/>
      <w:szCs w:val="16"/>
    </w:rPr>
  </w:style>
  <w:style w:type="character" w:customStyle="1" w:styleId="Char">
    <w:name w:val="Κείμενο πλαισίου Char"/>
    <w:basedOn w:val="a0"/>
    <w:link w:val="a3"/>
    <w:uiPriority w:val="99"/>
    <w:semiHidden/>
    <w:rsid w:val="00783D2F"/>
    <w:rPr>
      <w:rFonts w:ascii="Tahoma" w:eastAsia="Times New Roman" w:hAnsi="Tahoma" w:cs="Tahoma"/>
      <w:sz w:val="16"/>
      <w:szCs w:val="16"/>
      <w:lang w:eastAsia="el-GR"/>
    </w:rPr>
  </w:style>
  <w:style w:type="paragraph" w:styleId="a4">
    <w:name w:val="header"/>
    <w:basedOn w:val="a"/>
    <w:link w:val="Char0"/>
    <w:uiPriority w:val="99"/>
    <w:unhideWhenUsed/>
    <w:rsid w:val="006851E7"/>
    <w:pPr>
      <w:tabs>
        <w:tab w:val="center" w:pos="4153"/>
        <w:tab w:val="right" w:pos="8306"/>
      </w:tabs>
    </w:pPr>
  </w:style>
  <w:style w:type="character" w:customStyle="1" w:styleId="Char0">
    <w:name w:val="Κεφαλίδα Char"/>
    <w:basedOn w:val="a0"/>
    <w:link w:val="a4"/>
    <w:uiPriority w:val="99"/>
    <w:rsid w:val="006851E7"/>
    <w:rPr>
      <w:rFonts w:ascii="Times New Roman" w:eastAsia="Times New Roman" w:hAnsi="Times New Roman" w:cs="Times New Roman"/>
      <w:sz w:val="20"/>
      <w:szCs w:val="20"/>
      <w:lang w:eastAsia="el-GR"/>
    </w:rPr>
  </w:style>
  <w:style w:type="paragraph" w:styleId="a5">
    <w:name w:val="footer"/>
    <w:basedOn w:val="a"/>
    <w:link w:val="Char1"/>
    <w:uiPriority w:val="99"/>
    <w:unhideWhenUsed/>
    <w:rsid w:val="006851E7"/>
    <w:pPr>
      <w:tabs>
        <w:tab w:val="center" w:pos="4153"/>
        <w:tab w:val="right" w:pos="8306"/>
      </w:tabs>
    </w:pPr>
  </w:style>
  <w:style w:type="character" w:customStyle="1" w:styleId="Char1">
    <w:name w:val="Υποσέλιδο Char"/>
    <w:basedOn w:val="a0"/>
    <w:link w:val="a5"/>
    <w:uiPriority w:val="99"/>
    <w:rsid w:val="006851E7"/>
    <w:rPr>
      <w:rFonts w:ascii="Times New Roman" w:eastAsia="Times New Roman" w:hAnsi="Times New Roman" w:cs="Times New Roman"/>
      <w:sz w:val="20"/>
      <w:szCs w:val="20"/>
      <w:lang w:eastAsia="el-GR"/>
    </w:rPr>
  </w:style>
  <w:style w:type="character" w:styleId="-">
    <w:name w:val="Hyperlink"/>
    <w:basedOn w:val="a0"/>
    <w:uiPriority w:val="99"/>
    <w:unhideWhenUsed/>
    <w:rsid w:val="006851E7"/>
    <w:rPr>
      <w:color w:val="0000FF" w:themeColor="hyperlink"/>
      <w:u w:val="single"/>
    </w:rPr>
  </w:style>
  <w:style w:type="character" w:styleId="-0">
    <w:name w:val="FollowedHyperlink"/>
    <w:basedOn w:val="a0"/>
    <w:uiPriority w:val="99"/>
    <w:semiHidden/>
    <w:unhideWhenUsed/>
    <w:rsid w:val="005B755B"/>
    <w:rPr>
      <w:color w:val="800080" w:themeColor="followedHyperlink"/>
      <w:u w:val="single"/>
    </w:rPr>
  </w:style>
  <w:style w:type="paragraph" w:styleId="a6">
    <w:name w:val="List Paragraph"/>
    <w:basedOn w:val="a"/>
    <w:uiPriority w:val="34"/>
    <w:qFormat/>
    <w:rsid w:val="00150584"/>
    <w:pPr>
      <w:ind w:left="720"/>
      <w:contextualSpacing/>
    </w:pPr>
  </w:style>
  <w:style w:type="paragraph" w:styleId="Web">
    <w:name w:val="Normal (Web)"/>
    <w:basedOn w:val="a"/>
    <w:uiPriority w:val="99"/>
    <w:unhideWhenUsed/>
    <w:rsid w:val="004825EF"/>
    <w:pPr>
      <w:suppressAutoHyphens w:val="0"/>
      <w:autoSpaceDN/>
      <w:spacing w:before="100" w:beforeAutospacing="1" w:after="100" w:afterAutospacing="1"/>
      <w:textAlignment w:val="auto"/>
    </w:pPr>
    <w:rPr>
      <w:sz w:val="24"/>
      <w:szCs w:val="24"/>
    </w:rPr>
  </w:style>
  <w:style w:type="character" w:styleId="a7">
    <w:name w:val="annotation reference"/>
    <w:basedOn w:val="a0"/>
    <w:uiPriority w:val="99"/>
    <w:semiHidden/>
    <w:unhideWhenUsed/>
    <w:rsid w:val="005F6EBA"/>
    <w:rPr>
      <w:sz w:val="16"/>
      <w:szCs w:val="16"/>
    </w:rPr>
  </w:style>
  <w:style w:type="paragraph" w:styleId="a8">
    <w:name w:val="annotation text"/>
    <w:basedOn w:val="a"/>
    <w:link w:val="Char2"/>
    <w:uiPriority w:val="99"/>
    <w:semiHidden/>
    <w:unhideWhenUsed/>
    <w:rsid w:val="005F6EBA"/>
  </w:style>
  <w:style w:type="character" w:customStyle="1" w:styleId="Char2">
    <w:name w:val="Κείμενο σχολίου Char"/>
    <w:basedOn w:val="a0"/>
    <w:link w:val="a8"/>
    <w:uiPriority w:val="99"/>
    <w:semiHidden/>
    <w:rsid w:val="005F6EBA"/>
    <w:rPr>
      <w:rFonts w:ascii="Times New Roman" w:eastAsia="Times New Roman" w:hAnsi="Times New Roman" w:cs="Times New Roman"/>
      <w:sz w:val="20"/>
      <w:szCs w:val="20"/>
      <w:lang w:eastAsia="el-GR"/>
    </w:rPr>
  </w:style>
  <w:style w:type="paragraph" w:styleId="a9">
    <w:name w:val="annotation subject"/>
    <w:basedOn w:val="a8"/>
    <w:next w:val="a8"/>
    <w:link w:val="Char3"/>
    <w:uiPriority w:val="99"/>
    <w:semiHidden/>
    <w:unhideWhenUsed/>
    <w:rsid w:val="005F6EBA"/>
    <w:rPr>
      <w:b/>
      <w:bCs/>
    </w:rPr>
  </w:style>
  <w:style w:type="character" w:customStyle="1" w:styleId="Char3">
    <w:name w:val="Θέμα σχολίου Char"/>
    <w:basedOn w:val="Char2"/>
    <w:link w:val="a9"/>
    <w:uiPriority w:val="99"/>
    <w:semiHidden/>
    <w:rsid w:val="005F6EBA"/>
    <w:rPr>
      <w:rFonts w:ascii="Times New Roman" w:eastAsia="Times New Roman" w:hAnsi="Times New Roman" w:cs="Times New Roman"/>
      <w:b/>
      <w:bCs/>
      <w:sz w:val="20"/>
      <w:szCs w:val="20"/>
      <w:lang w:eastAsia="el-GR"/>
    </w:rPr>
  </w:style>
  <w:style w:type="character" w:customStyle="1" w:styleId="UnresolvedMention1">
    <w:name w:val="Unresolved Mention1"/>
    <w:basedOn w:val="a0"/>
    <w:uiPriority w:val="99"/>
    <w:semiHidden/>
    <w:unhideWhenUsed/>
    <w:rsid w:val="00230460"/>
    <w:rPr>
      <w:color w:val="605E5C"/>
      <w:shd w:val="clear" w:color="auto" w:fill="E1DFDD"/>
    </w:rPr>
  </w:style>
  <w:style w:type="character" w:customStyle="1" w:styleId="UnresolvedMention2">
    <w:name w:val="Unresolved Mention2"/>
    <w:basedOn w:val="a0"/>
    <w:uiPriority w:val="99"/>
    <w:semiHidden/>
    <w:unhideWhenUsed/>
    <w:rsid w:val="007852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013870">
      <w:bodyDiv w:val="1"/>
      <w:marLeft w:val="0"/>
      <w:marRight w:val="0"/>
      <w:marTop w:val="0"/>
      <w:marBottom w:val="0"/>
      <w:divBdr>
        <w:top w:val="none" w:sz="0" w:space="0" w:color="auto"/>
        <w:left w:val="none" w:sz="0" w:space="0" w:color="auto"/>
        <w:bottom w:val="none" w:sz="0" w:space="0" w:color="auto"/>
        <w:right w:val="none" w:sz="0" w:space="0" w:color="auto"/>
      </w:divBdr>
    </w:div>
    <w:div w:id="382561970">
      <w:bodyDiv w:val="1"/>
      <w:marLeft w:val="0"/>
      <w:marRight w:val="0"/>
      <w:marTop w:val="0"/>
      <w:marBottom w:val="0"/>
      <w:divBdr>
        <w:top w:val="none" w:sz="0" w:space="0" w:color="auto"/>
        <w:left w:val="none" w:sz="0" w:space="0" w:color="auto"/>
        <w:bottom w:val="none" w:sz="0" w:space="0" w:color="auto"/>
        <w:right w:val="none" w:sz="0" w:space="0" w:color="auto"/>
      </w:divBdr>
    </w:div>
    <w:div w:id="474838188">
      <w:bodyDiv w:val="1"/>
      <w:marLeft w:val="0"/>
      <w:marRight w:val="0"/>
      <w:marTop w:val="0"/>
      <w:marBottom w:val="0"/>
      <w:divBdr>
        <w:top w:val="none" w:sz="0" w:space="0" w:color="auto"/>
        <w:left w:val="none" w:sz="0" w:space="0" w:color="auto"/>
        <w:bottom w:val="none" w:sz="0" w:space="0" w:color="auto"/>
        <w:right w:val="none" w:sz="0" w:space="0" w:color="auto"/>
      </w:divBdr>
    </w:div>
    <w:div w:id="761293111">
      <w:bodyDiv w:val="1"/>
      <w:marLeft w:val="0"/>
      <w:marRight w:val="0"/>
      <w:marTop w:val="0"/>
      <w:marBottom w:val="0"/>
      <w:divBdr>
        <w:top w:val="none" w:sz="0" w:space="0" w:color="auto"/>
        <w:left w:val="none" w:sz="0" w:space="0" w:color="auto"/>
        <w:bottom w:val="none" w:sz="0" w:space="0" w:color="auto"/>
        <w:right w:val="none" w:sz="0" w:space="0" w:color="auto"/>
      </w:divBdr>
    </w:div>
    <w:div w:id="1088307626">
      <w:bodyDiv w:val="1"/>
      <w:marLeft w:val="0"/>
      <w:marRight w:val="0"/>
      <w:marTop w:val="0"/>
      <w:marBottom w:val="0"/>
      <w:divBdr>
        <w:top w:val="none" w:sz="0" w:space="0" w:color="auto"/>
        <w:left w:val="none" w:sz="0" w:space="0" w:color="auto"/>
        <w:bottom w:val="none" w:sz="0" w:space="0" w:color="auto"/>
        <w:right w:val="none" w:sz="0" w:space="0" w:color="auto"/>
      </w:divBdr>
    </w:div>
    <w:div w:id="1136148148">
      <w:bodyDiv w:val="1"/>
      <w:marLeft w:val="0"/>
      <w:marRight w:val="0"/>
      <w:marTop w:val="0"/>
      <w:marBottom w:val="0"/>
      <w:divBdr>
        <w:top w:val="none" w:sz="0" w:space="0" w:color="auto"/>
        <w:left w:val="none" w:sz="0" w:space="0" w:color="auto"/>
        <w:bottom w:val="none" w:sz="0" w:space="0" w:color="auto"/>
        <w:right w:val="none" w:sz="0" w:space="0" w:color="auto"/>
      </w:divBdr>
    </w:div>
    <w:div w:id="1149060217">
      <w:bodyDiv w:val="1"/>
      <w:marLeft w:val="0"/>
      <w:marRight w:val="0"/>
      <w:marTop w:val="0"/>
      <w:marBottom w:val="0"/>
      <w:divBdr>
        <w:top w:val="none" w:sz="0" w:space="0" w:color="auto"/>
        <w:left w:val="none" w:sz="0" w:space="0" w:color="auto"/>
        <w:bottom w:val="none" w:sz="0" w:space="0" w:color="auto"/>
        <w:right w:val="none" w:sz="0" w:space="0" w:color="auto"/>
      </w:divBdr>
    </w:div>
    <w:div w:id="1452284787">
      <w:bodyDiv w:val="1"/>
      <w:marLeft w:val="0"/>
      <w:marRight w:val="0"/>
      <w:marTop w:val="0"/>
      <w:marBottom w:val="0"/>
      <w:divBdr>
        <w:top w:val="none" w:sz="0" w:space="0" w:color="auto"/>
        <w:left w:val="none" w:sz="0" w:space="0" w:color="auto"/>
        <w:bottom w:val="none" w:sz="0" w:space="0" w:color="auto"/>
        <w:right w:val="none" w:sz="0" w:space="0" w:color="auto"/>
      </w:divBdr>
    </w:div>
    <w:div w:id="1594430765">
      <w:bodyDiv w:val="1"/>
      <w:marLeft w:val="0"/>
      <w:marRight w:val="0"/>
      <w:marTop w:val="0"/>
      <w:marBottom w:val="0"/>
      <w:divBdr>
        <w:top w:val="none" w:sz="0" w:space="0" w:color="auto"/>
        <w:left w:val="none" w:sz="0" w:space="0" w:color="auto"/>
        <w:bottom w:val="none" w:sz="0" w:space="0" w:color="auto"/>
        <w:right w:val="none" w:sz="0" w:space="0" w:color="auto"/>
      </w:divBdr>
    </w:div>
    <w:div w:id="187965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30.jpeg"/><Relationship Id="rId10" Type="http://schemas.openxmlformats.org/officeDocument/2006/relationships/hyperlink" Target="https://blogs.sch.gr/kepea-livadi/"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91753-06CF-4EB7-892E-D256A8C84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1350</TotalTime>
  <Pages>4</Pages>
  <Words>1565</Words>
  <Characters>8457</Characters>
  <Application>Microsoft Office Word</Application>
  <DocSecurity>0</DocSecurity>
  <Lines>70</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χρυσούλα</dc:creator>
  <cp:lastModifiedBy>Λουκία Λιθοξοΐδου</cp:lastModifiedBy>
  <cp:revision>55</cp:revision>
  <cp:lastPrinted>2023-09-14T06:18:00Z</cp:lastPrinted>
  <dcterms:created xsi:type="dcterms:W3CDTF">2022-09-15T09:46:00Z</dcterms:created>
  <dcterms:modified xsi:type="dcterms:W3CDTF">2023-09-14T07:06:00Z</dcterms:modified>
</cp:coreProperties>
</file>